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D" w:rsidRDefault="005E5F9D" w:rsidP="005E5F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U. S. D. #343 Board of Education</w:t>
      </w:r>
    </w:p>
    <w:p w:rsidR="005E5F9D" w:rsidRDefault="005E5F9D" w:rsidP="005E5F9D">
      <w:pPr>
        <w:jc w:val="center"/>
        <w:rPr>
          <w:rFonts w:ascii="Times New Roman" w:hAnsi="Times New Roman"/>
          <w:sz w:val="12"/>
        </w:rPr>
      </w:pPr>
    </w:p>
    <w:p w:rsidR="005E5F9D" w:rsidRDefault="005E5F9D" w:rsidP="005E5F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Regular Meeting –</w:t>
      </w:r>
    </w:p>
    <w:p w:rsidR="005E5F9D" w:rsidRDefault="005E5F9D" w:rsidP="005E5F9D">
      <w:pPr>
        <w:jc w:val="center"/>
        <w:rPr>
          <w:rFonts w:ascii="Times New Roman" w:hAnsi="Times New Roman"/>
          <w:sz w:val="12"/>
        </w:rPr>
      </w:pPr>
    </w:p>
    <w:p w:rsidR="005E5F9D" w:rsidRDefault="005E5F9D" w:rsidP="005E5F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Monday, September 13, 2010 – 7:00 P.M.</w:t>
      </w:r>
    </w:p>
    <w:p w:rsidR="005E5F9D" w:rsidRDefault="005E5F9D" w:rsidP="005E5F9D">
      <w:pPr>
        <w:jc w:val="center"/>
        <w:rPr>
          <w:rFonts w:ascii="Times New Roman" w:hAnsi="Times New Roman"/>
          <w:sz w:val="12"/>
        </w:rPr>
      </w:pPr>
    </w:p>
    <w:p w:rsidR="005E5F9D" w:rsidRDefault="005E5F9D" w:rsidP="005E5F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District Administration Office</w:t>
      </w:r>
    </w:p>
    <w:p w:rsidR="005E5F9D" w:rsidRDefault="005E5F9D" w:rsidP="005E5F9D">
      <w:pPr>
        <w:jc w:val="center"/>
        <w:rPr>
          <w:rFonts w:ascii="Times New Roman" w:hAnsi="Times New Roman"/>
          <w:sz w:val="12"/>
        </w:rPr>
      </w:pPr>
    </w:p>
    <w:p w:rsidR="005E5F9D" w:rsidRDefault="005E5F9D" w:rsidP="005E5F9D">
      <w:pPr>
        <w:jc w:val="center"/>
        <w:rPr>
          <w:spacing w:val="20"/>
        </w:rPr>
      </w:pPr>
      <w:r>
        <w:rPr>
          <w:rFonts w:ascii="Times New Roman" w:hAnsi="Times New Roman"/>
          <w:spacing w:val="20"/>
        </w:rPr>
        <w:t xml:space="preserve">******* </w:t>
      </w:r>
      <w:r>
        <w:rPr>
          <w:rFonts w:ascii="Times New Roman" w:hAnsi="Times New Roman"/>
          <w:spacing w:val="20"/>
          <w:position w:val="6"/>
        </w:rPr>
        <w:t>AGENDA</w:t>
      </w:r>
      <w:r>
        <w:rPr>
          <w:rFonts w:ascii="Times New Roman" w:hAnsi="Times New Roman"/>
          <w:spacing w:val="20"/>
        </w:rPr>
        <w:t xml:space="preserve"> *******</w:t>
      </w:r>
    </w:p>
    <w:p w:rsidR="005E5F9D" w:rsidRDefault="005E5F9D" w:rsidP="005E5F9D">
      <w:pPr>
        <w:rPr>
          <w:rFonts w:ascii="Times New Roman" w:hAnsi="Times New Roman"/>
          <w:b/>
          <w:bCs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1.0 </w:t>
      </w:r>
      <w:r>
        <w:rPr>
          <w:rFonts w:ascii="Times New Roman" w:hAnsi="Times New Roman"/>
          <w:b/>
        </w:rPr>
        <w:tab/>
        <w:t>Call to Order – President Kevin Morgison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(7:00)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2.0 </w:t>
      </w:r>
      <w:r>
        <w:rPr>
          <w:rFonts w:ascii="Times New Roman" w:hAnsi="Times New Roman"/>
          <w:b/>
          <w:bCs/>
        </w:rPr>
        <w:tab/>
        <w:t xml:space="preserve">Ordering and Approval of the Agenda 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Consent Agenda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(7:00)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3.1</w:t>
      </w:r>
      <w:r>
        <w:rPr>
          <w:rFonts w:ascii="Times New Roman" w:hAnsi="Times New Roman"/>
        </w:rPr>
        <w:tab/>
        <w:t xml:space="preserve">Review and Approval of Minutes for August 9, 2010 </w:t>
      </w:r>
      <w:r>
        <w:rPr>
          <w:rFonts w:ascii="Times New Roman" w:hAnsi="Times New Roman"/>
        </w:rPr>
        <w:tab/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3.2</w:t>
      </w:r>
      <w:r>
        <w:rPr>
          <w:rFonts w:ascii="Times New Roman" w:hAnsi="Times New Roman"/>
        </w:rPr>
        <w:tab/>
        <w:t>Review and Approval of Financial Reports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3.3</w:t>
      </w:r>
      <w:r>
        <w:rPr>
          <w:rFonts w:ascii="Times New Roman" w:hAnsi="Times New Roman"/>
        </w:rPr>
        <w:tab/>
        <w:t>Approval of Treasurer's Report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3.4</w:t>
      </w:r>
      <w:r>
        <w:rPr>
          <w:rFonts w:ascii="Times New Roman" w:hAnsi="Times New Roman"/>
        </w:rPr>
        <w:tab/>
        <w:t>Approval of Bills for Payment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</w:rPr>
        <w:t xml:space="preserve">3.5 </w:t>
      </w:r>
      <w:r>
        <w:rPr>
          <w:rFonts w:ascii="Times New Roman" w:hAnsi="Times New Roman"/>
        </w:rPr>
        <w:tab/>
        <w:t>Personnel Considerations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3.6</w:t>
      </w:r>
      <w:r>
        <w:rPr>
          <w:rFonts w:ascii="Times New Roman" w:hAnsi="Times New Roman"/>
        </w:rPr>
        <w:tab/>
        <w:t>Attendance Requests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4.0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Recognitions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(7:10)</w:t>
      </w:r>
      <w:r>
        <w:rPr>
          <w:rFonts w:ascii="Times New Roman" w:hAnsi="Times New Roman"/>
          <w:b/>
          <w:bCs/>
        </w:rPr>
        <w:tab/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4.1</w:t>
      </w:r>
      <w:r>
        <w:rPr>
          <w:rFonts w:ascii="Times New Roman" w:hAnsi="Times New Roman"/>
        </w:rPr>
        <w:tab/>
        <w:t>Recognition of Students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(7:10)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4.2</w:t>
      </w:r>
      <w:r>
        <w:rPr>
          <w:rFonts w:ascii="Times New Roman" w:hAnsi="Times New Roman"/>
        </w:rPr>
        <w:tab/>
        <w:t>Recognition of Patrons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(7:10)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5.0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Board Business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(7:10)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5.1</w:t>
      </w:r>
      <w:r>
        <w:rPr>
          <w:rFonts w:ascii="Times New Roman" w:hAnsi="Times New Roman"/>
        </w:rPr>
        <w:tab/>
        <w:t>Parents As Teachers Report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(7:10)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5.2</w:t>
      </w:r>
      <w:r>
        <w:rPr>
          <w:rFonts w:ascii="Times New Roman" w:hAnsi="Times New Roman"/>
        </w:rPr>
        <w:tab/>
        <w:t>Back to School Reports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(7:25)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5.3</w:t>
      </w:r>
      <w:r>
        <w:rPr>
          <w:rFonts w:ascii="Times New Roman" w:hAnsi="Times New Roman"/>
        </w:rPr>
        <w:tab/>
        <w:t>PLHS/FSHS FFA Participation Agreement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(7:50)</w:t>
      </w:r>
      <w:r>
        <w:rPr>
          <w:rFonts w:ascii="Times New Roman" w:hAnsi="Times New Roman"/>
        </w:rPr>
        <w:tab/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5.31</w:t>
      </w:r>
      <w:r>
        <w:rPr>
          <w:rFonts w:ascii="Times New Roman" w:hAnsi="Times New Roman"/>
        </w:rPr>
        <w:tab/>
        <w:t>PLHS Clubs Approval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(7:55)</w:t>
      </w:r>
      <w:r>
        <w:rPr>
          <w:rFonts w:ascii="Times New Roman" w:hAnsi="Times New Roman"/>
        </w:rPr>
        <w:tab/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5.4</w:t>
      </w:r>
      <w:r>
        <w:rPr>
          <w:rFonts w:ascii="Times New Roman" w:hAnsi="Times New Roman"/>
        </w:rPr>
        <w:tab/>
        <w:t>Policy Recommendations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(8:00)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5.5</w:t>
      </w:r>
      <w:r>
        <w:rPr>
          <w:rFonts w:ascii="Times New Roman" w:hAnsi="Times New Roman"/>
        </w:rPr>
        <w:tab/>
        <w:t>Facility Use Fee Usage Recommendations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(8:15)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5.6</w:t>
      </w:r>
      <w:r>
        <w:rPr>
          <w:rFonts w:ascii="Times New Roman" w:hAnsi="Times New Roman"/>
        </w:rPr>
        <w:tab/>
        <w:t>School Lunch Visit Schedule &amp; Format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(8:25)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5.7</w:t>
      </w:r>
      <w:r>
        <w:rPr>
          <w:rFonts w:ascii="Times New Roman" w:hAnsi="Times New Roman"/>
        </w:rPr>
        <w:tab/>
        <w:t>2010-2011Board Priorities, Goals &amp; Strategies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(8:35)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5.8</w:t>
      </w:r>
      <w:r>
        <w:rPr>
          <w:rFonts w:ascii="Times New Roman" w:hAnsi="Times New Roman"/>
        </w:rPr>
        <w:tab/>
        <w:t>Gift to the District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(8:50)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5.9</w:t>
      </w:r>
      <w:r>
        <w:rPr>
          <w:rFonts w:ascii="Times New Roman" w:hAnsi="Times New Roman"/>
        </w:rPr>
        <w:tab/>
        <w:t>Site Council Membership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(8:55)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spacing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5.91</w:t>
      </w:r>
      <w:r>
        <w:rPr>
          <w:rFonts w:ascii="Times New Roman" w:hAnsi="Times New Roman"/>
        </w:rPr>
        <w:tab/>
        <w:t>Fringe Benefit Resolution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(9:00)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Executive Session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(9:05)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7.0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Reports and Communications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(9:05)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7.1</w:t>
      </w:r>
      <w:r>
        <w:rPr>
          <w:rFonts w:ascii="Times New Roman" w:hAnsi="Times New Roman"/>
        </w:rPr>
        <w:tab/>
        <w:t>Superintendent’s Report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7.2</w:t>
      </w:r>
      <w:r>
        <w:rPr>
          <w:rFonts w:ascii="Times New Roman" w:hAnsi="Times New Roman"/>
        </w:rPr>
        <w:tab/>
        <w:t>Director of Curriculum &amp; Instruction Report</w:t>
      </w:r>
      <w:r>
        <w:rPr>
          <w:rFonts w:ascii="Times New Roman" w:hAnsi="Times New Roman"/>
        </w:rPr>
        <w:tab/>
      </w:r>
      <w:r w:rsidR="00B528E1">
        <w:rPr>
          <w:rFonts w:ascii="Times New Roman" w:hAnsi="Times New Roman"/>
        </w:rPr>
        <w:t>- Judy Chamberlain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7.3</w:t>
      </w:r>
      <w:r>
        <w:rPr>
          <w:rFonts w:ascii="Times New Roman" w:hAnsi="Times New Roman"/>
        </w:rPr>
        <w:tab/>
        <w:t>Keystone Learning Services Update – Beth Kelley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7.4</w:t>
      </w:r>
      <w:r>
        <w:rPr>
          <w:rFonts w:ascii="Times New Roman" w:hAnsi="Times New Roman"/>
        </w:rPr>
        <w:tab/>
        <w:t>Endowment Association Update – Jamie Harwood</w:t>
      </w:r>
    </w:p>
    <w:p w:rsidR="005E5F9D" w:rsidRDefault="005E5F9D" w:rsidP="005E5F9D">
      <w:pPr>
        <w:tabs>
          <w:tab w:val="left" w:pos="510"/>
          <w:tab w:val="righ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sz w:val="12"/>
        </w:rPr>
      </w:pPr>
    </w:p>
    <w:p w:rsidR="005E5F9D" w:rsidRDefault="005E5F9D" w:rsidP="005E5F9D">
      <w:pPr>
        <w:tabs>
          <w:tab w:val="left" w:pos="510"/>
          <w:tab w:val="lef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8.0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Adjournment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>(9:20)</w:t>
      </w:r>
    </w:p>
    <w:p w:rsidR="005E5F9D" w:rsidRDefault="005E5F9D" w:rsidP="005E5F9D">
      <w:pPr>
        <w:tabs>
          <w:tab w:val="left" w:pos="510"/>
          <w:tab w:val="left" w:pos="540"/>
          <w:tab w:val="left" w:pos="720"/>
          <w:tab w:val="left" w:pos="900"/>
        </w:tabs>
        <w:ind w:left="360"/>
        <w:jc w:val="both"/>
        <w:rPr>
          <w:rFonts w:ascii="Times New Roman" w:hAnsi="Times New Roman"/>
          <w:b/>
          <w:bCs/>
          <w:sz w:val="12"/>
        </w:rPr>
      </w:pPr>
    </w:p>
    <w:p w:rsidR="005E5F9D" w:rsidRDefault="005E5F9D" w:rsidP="005E5F9D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5E5F9D" w:rsidRDefault="005E5F9D" w:rsidP="005E5F9D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5E5F9D" w:rsidRDefault="005E5F9D" w:rsidP="005E5F9D">
      <w:pPr>
        <w:tabs>
          <w:tab w:val="left" w:pos="51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bCs/>
        </w:rPr>
      </w:pPr>
    </w:p>
    <w:p w:rsidR="00F26821" w:rsidRDefault="00F26821"/>
    <w:sectPr w:rsidR="00F26821" w:rsidSect="00F2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E5F9D"/>
    <w:rsid w:val="005E5F9D"/>
    <w:rsid w:val="008E4D9F"/>
    <w:rsid w:val="00B528E1"/>
    <w:rsid w:val="00BA242D"/>
    <w:rsid w:val="00D6608B"/>
    <w:rsid w:val="00E44283"/>
    <w:rsid w:val="00F2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9D"/>
    <w:pPr>
      <w:spacing w:after="0" w:line="240" w:lineRule="auto"/>
    </w:pPr>
    <w:rPr>
      <w:rFonts w:ascii="Times" w:eastAsia="Times New Roman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USD343</dc:creator>
  <cp:keywords/>
  <dc:description/>
  <cp:lastModifiedBy>USD343</cp:lastModifiedBy>
  <cp:revision>2</cp:revision>
  <dcterms:created xsi:type="dcterms:W3CDTF">2010-09-13T12:36:00Z</dcterms:created>
  <dcterms:modified xsi:type="dcterms:W3CDTF">2010-09-13T12:36:00Z</dcterms:modified>
</cp:coreProperties>
</file>