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B26F94">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bookmarkStart w:id="1" w:name="_GoBack"/>
      <w:r w:rsidR="00D20EAF">
        <w:t>February</w:t>
      </w:r>
      <w:bookmarkEnd w:id="1"/>
      <w:r w:rsidR="00B26F94">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proofErr w:type="gramStart"/>
      <w:r w:rsidRPr="00D419A4">
        <w:rPr>
          <w:rFonts w:ascii="Georgia" w:hAnsi="Georgia"/>
          <w:sz w:val="28"/>
          <w:szCs w:val="28"/>
        </w:rPr>
        <w:t>:</w:t>
      </w:r>
      <w:proofErr w:type="gramEnd"/>
      <w:r w:rsidR="00B26F94">
        <w:rPr>
          <w:rFonts w:ascii="Georgia" w:hAnsi="Georgia"/>
          <w:sz w:val="28"/>
          <w:szCs w:val="28"/>
        </w:rPr>
        <w:fldChar w:fldCharType="begin">
          <w:ffData>
            <w:name w:val="Text6"/>
            <w:enabled/>
            <w:calcOnExit w:val="0"/>
            <w:textInput/>
          </w:ffData>
        </w:fldChar>
      </w:r>
      <w:bookmarkStart w:id="2" w:name="Text6"/>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D11D08">
        <w:t>4</w:t>
      </w:r>
      <w:r w:rsidR="00B26F94">
        <w:rPr>
          <w:rFonts w:ascii="Georgia" w:hAnsi="Georgia"/>
          <w:sz w:val="28"/>
          <w:szCs w:val="28"/>
        </w:rPr>
        <w:fldChar w:fldCharType="end"/>
      </w:r>
      <w:bookmarkEnd w:id="2"/>
    </w:p>
    <w:p w:rsidR="00B37A99" w:rsidRPr="00B37A99" w:rsidRDefault="00B37A99" w:rsidP="00B37A99">
      <w:pPr>
        <w:jc w:val="center"/>
        <w:rPr>
          <w:rFonts w:ascii="Georgia" w:hAnsi="Georgia"/>
          <w:sz w:val="28"/>
          <w:szCs w:val="28"/>
          <w:u w:val="single"/>
        </w:rPr>
      </w:pPr>
    </w:p>
    <w:p w:rsidR="00E361F0" w:rsidRDefault="00E361F0" w:rsidP="00E361F0">
      <w:pPr>
        <w:rPr>
          <w:rFonts w:ascii="Georgia" w:hAnsi="Georgia"/>
          <w:sz w:val="28"/>
          <w:szCs w:val="28"/>
        </w:rPr>
      </w:pPr>
      <w:r>
        <w:rPr>
          <w:rFonts w:ascii="Georgia" w:hAnsi="Georgia"/>
          <w:sz w:val="28"/>
          <w:szCs w:val="28"/>
        </w:rPr>
        <w:t>Special Events:</w:t>
      </w:r>
      <w:r w:rsidR="009505F4">
        <w:t xml:space="preserve">  </w:t>
      </w:r>
      <w:r w:rsidR="00B26F94">
        <w:fldChar w:fldCharType="begin">
          <w:ffData>
            <w:name w:val="Text2"/>
            <w:enabled/>
            <w:calcOnExit w:val="0"/>
            <w:textInput/>
          </w:ffData>
        </w:fldChar>
      </w:r>
      <w:bookmarkStart w:id="3" w:name="Text2"/>
      <w:r w:rsidR="005C0302">
        <w:instrText xml:space="preserve"> FORMTEXT </w:instrText>
      </w:r>
      <w:r w:rsidR="00B26F94">
        <w:fldChar w:fldCharType="separate"/>
      </w:r>
      <w:r w:rsidR="00D20EAF">
        <w:t>February 3rd is the Wax Museum. February 8th some students will be testing with NAEP. Parents received letters about this in January.</w:t>
      </w:r>
      <w:r w:rsidR="00B26F94">
        <w:fldChar w:fldCharType="end"/>
      </w:r>
      <w:bookmarkEnd w:id="3"/>
      <w:r w:rsidR="009505F4">
        <w:tab/>
      </w:r>
    </w:p>
    <w:p w:rsidR="00DE4F81" w:rsidRDefault="00E361F0" w:rsidP="005C0302">
      <w:r>
        <w:rPr>
          <w:rFonts w:ascii="Georgia" w:hAnsi="Georgia"/>
          <w:sz w:val="28"/>
          <w:szCs w:val="28"/>
        </w:rPr>
        <w:t>Curriculum:</w:t>
      </w:r>
      <w:r w:rsidR="009505F4">
        <w:t xml:space="preserve">  </w:t>
      </w:r>
      <w:r w:rsidR="00B26F94">
        <w:fldChar w:fldCharType="begin">
          <w:ffData>
            <w:name w:val="Text3"/>
            <w:enabled/>
            <w:calcOnExit w:val="0"/>
            <w:textInput/>
          </w:ffData>
        </w:fldChar>
      </w:r>
      <w:bookmarkStart w:id="4" w:name="Text3"/>
      <w:r w:rsidR="005C0302">
        <w:instrText xml:space="preserve"> FORMTEXT </w:instrText>
      </w:r>
      <w:r w:rsidR="00B26F94">
        <w:fldChar w:fldCharType="separate"/>
      </w:r>
      <w:r w:rsidR="00D20EAF">
        <w:t xml:space="preserve">Science's focus will begin with sound this month. We will look at waves and amplitude and conduct some engineering activities! Math involves more fractions and finding common denominators. For reading, we will continue working on comprehension strategies while focusing on fluency. After the wax museum, the kids will be learning how to write persuasively. </w:t>
      </w:r>
    </w:p>
    <w:p w:rsidR="009505F4" w:rsidRDefault="00B26F94" w:rsidP="005C0302">
      <w:pPr>
        <w:rPr>
          <w:rFonts w:ascii="Georgia" w:hAnsi="Georgia"/>
          <w:sz w:val="28"/>
          <w:szCs w:val="28"/>
        </w:rPr>
      </w:pPr>
      <w:r>
        <w:fldChar w:fldCharType="end"/>
      </w:r>
      <w:bookmarkEnd w:id="4"/>
    </w:p>
    <w:p w:rsidR="009505F4" w:rsidRPr="00E361F0" w:rsidRDefault="00E361F0" w:rsidP="00E361F0">
      <w:pPr>
        <w:rPr>
          <w:rFonts w:ascii="Georgia" w:hAnsi="Georgia"/>
          <w:sz w:val="28"/>
          <w:szCs w:val="28"/>
        </w:rPr>
      </w:pPr>
      <w:r>
        <w:rPr>
          <w:rFonts w:ascii="Georgia" w:hAnsi="Georgia"/>
          <w:sz w:val="28"/>
          <w:szCs w:val="28"/>
        </w:rPr>
        <w:t>Reminders:</w:t>
      </w:r>
      <w:r w:rsidR="009505F4">
        <w:t xml:space="preserve">  </w:t>
      </w:r>
      <w:r w:rsidR="00B26F94">
        <w:fldChar w:fldCharType="begin">
          <w:ffData>
            <w:name w:val="Text4"/>
            <w:enabled/>
            <w:calcOnExit w:val="0"/>
            <w:textInput/>
          </w:ffData>
        </w:fldChar>
      </w:r>
      <w:bookmarkStart w:id="5" w:name="Text4"/>
      <w:r w:rsidR="005C0302">
        <w:instrText xml:space="preserve"> FORMTEXT </w:instrText>
      </w:r>
      <w:r w:rsidR="00B26F94">
        <w:fldChar w:fldCharType="separate"/>
      </w:r>
      <w:r w:rsidR="00CD3314">
        <w:t>Please be checking your child's planner and having them read nightly!</w:t>
      </w:r>
      <w:r w:rsidR="00B26F94">
        <w:fldChar w:fldCharType="end"/>
      </w:r>
      <w:bookmarkEnd w:id="5"/>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lQ2UIfzEaVJ8Dd6FJAjOse0p8Y4=" w:salt="dMUfuVLDeHDnLyeEr8H+jw=="/>
  <w:defaultTabStop w:val="720"/>
  <w:characterSpacingControl w:val="doNotCompress"/>
  <w:compat>
    <w:compatSetting w:name="compatibilityMode" w:uri="http://schemas.microsoft.com/office/word" w:val="12"/>
  </w:compat>
  <w:rsids>
    <w:rsidRoot w:val="00E361F0"/>
    <w:rsid w:val="000855EE"/>
    <w:rsid w:val="001429D4"/>
    <w:rsid w:val="001737EA"/>
    <w:rsid w:val="00222E5A"/>
    <w:rsid w:val="00250384"/>
    <w:rsid w:val="00414D6C"/>
    <w:rsid w:val="004D575C"/>
    <w:rsid w:val="0051788A"/>
    <w:rsid w:val="005C0302"/>
    <w:rsid w:val="00673947"/>
    <w:rsid w:val="006F350C"/>
    <w:rsid w:val="008563CD"/>
    <w:rsid w:val="008578E8"/>
    <w:rsid w:val="008D7BED"/>
    <w:rsid w:val="009505F4"/>
    <w:rsid w:val="00AD1835"/>
    <w:rsid w:val="00B26F94"/>
    <w:rsid w:val="00B37A99"/>
    <w:rsid w:val="00C45546"/>
    <w:rsid w:val="00C83B2C"/>
    <w:rsid w:val="00CD3314"/>
    <w:rsid w:val="00D11D08"/>
    <w:rsid w:val="00D16528"/>
    <w:rsid w:val="00D20EAF"/>
    <w:rsid w:val="00D419A4"/>
    <w:rsid w:val="00DE4F81"/>
    <w:rsid w:val="00DE5421"/>
    <w:rsid w:val="00E361F0"/>
    <w:rsid w:val="00E95FE3"/>
    <w:rsid w:val="00E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C6A5-AED2-47D5-8FAC-1656944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2017-02-01T17:26:00Z</dcterms:created>
  <dcterms:modified xsi:type="dcterms:W3CDTF">2017-02-01T17:26:00Z</dcterms:modified>
</cp:coreProperties>
</file>