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D2" w:rsidRDefault="007C38FC" w:rsidP="00BC7ED2">
      <w:r>
        <w:rPr>
          <w:noProof/>
        </w:rPr>
        <w:pict>
          <v:shapetype id="_x0000_t202" coordsize="21600,21600" o:spt="202" path="m,l,21600r21600,l21600,xe">
            <v:stroke joinstyle="miter"/>
            <v:path gradientshapeok="t" o:connecttype="rect"/>
          </v:shapetype>
          <v:shape id="_x0000_s1027" type="#_x0000_t202" style="position:absolute;margin-left:27.05pt;margin-top:-18pt;width:213.05pt;height:45.45pt;z-index:251661312" strokecolor="#f60" strokeweight="1.5pt">
            <v:textbox style="mso-next-textbox:#_x0000_s1027">
              <w:txbxContent>
                <w:p w:rsidR="00704D81" w:rsidRPr="00D40C83" w:rsidRDefault="00A65D3C" w:rsidP="00BC7ED2">
                  <w:pPr>
                    <w:jc w:val="center"/>
                    <w:rPr>
                      <w:rFonts w:ascii="Broadway" w:hAnsi="Broadway"/>
                      <w:color w:val="9933FF"/>
                      <w:sz w:val="44"/>
                      <w:szCs w:val="44"/>
                    </w:rPr>
                  </w:pPr>
                  <w:r>
                    <w:rPr>
                      <w:rFonts w:ascii="Broadway" w:hAnsi="Broadway"/>
                      <w:color w:val="9933FF"/>
                      <w:sz w:val="44"/>
                      <w:szCs w:val="44"/>
                    </w:rPr>
                    <w:t>September 2016</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pt;margin-top:-8.25pt;width:294.4pt;height:40.8pt;z-index:-251656192" wrapcoords="8519 -1600 0 -1600 -220 -800 110 4800 55 17600 -220 18800 -55 21200 8079 21200 21215 21200 21325 21200 21655 18400 21655 5600 20556 4800 14345 4800 14785 0 14015 -1600 9618 -1600 8519 -160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PLES News"/>
            <w10:wrap type="tight"/>
          </v:shape>
        </w:pict>
      </w:r>
    </w:p>
    <w:p w:rsidR="00BC7ED2" w:rsidRDefault="00B94765" w:rsidP="00BC7ED2">
      <w:pPr>
        <w:rPr>
          <w:rFonts w:ascii="Georgia" w:hAnsi="Georgia"/>
        </w:rPr>
      </w:pPr>
      <w:r>
        <w:rPr>
          <w:rFonts w:ascii="Georgia" w:hAnsi="Georgia"/>
          <w:noProof/>
        </w:rPr>
        <w:drawing>
          <wp:anchor distT="0" distB="0" distL="114300" distR="114300" simplePos="0" relativeHeight="251679744" behindDoc="1" locked="0" layoutInCell="1" allowOverlap="1">
            <wp:simplePos x="0" y="0"/>
            <wp:positionH relativeFrom="column">
              <wp:posOffset>-4190365</wp:posOffset>
            </wp:positionH>
            <wp:positionV relativeFrom="paragraph">
              <wp:posOffset>192405</wp:posOffset>
            </wp:positionV>
            <wp:extent cx="2317750" cy="1524000"/>
            <wp:effectExtent l="19050" t="0" r="6350" b="0"/>
            <wp:wrapTight wrapText="bothSides">
              <wp:wrapPolygon edited="0">
                <wp:start x="-178" y="0"/>
                <wp:lineTo x="-178" y="21330"/>
                <wp:lineTo x="21659" y="21330"/>
                <wp:lineTo x="21659" y="0"/>
                <wp:lineTo x="-178" y="0"/>
              </wp:wrapPolygon>
            </wp:wrapTight>
            <wp:docPr id="2" name="Picture 1" descr="Back to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png"/>
                    <pic:cNvPicPr/>
                  </pic:nvPicPr>
                  <pic:blipFill>
                    <a:blip r:embed="rId5" cstate="print"/>
                    <a:stretch>
                      <a:fillRect/>
                    </a:stretch>
                  </pic:blipFill>
                  <pic:spPr>
                    <a:xfrm>
                      <a:off x="0" y="0"/>
                      <a:ext cx="2317750" cy="1524000"/>
                    </a:xfrm>
                    <a:prstGeom prst="rect">
                      <a:avLst/>
                    </a:prstGeom>
                  </pic:spPr>
                </pic:pic>
              </a:graphicData>
            </a:graphic>
          </wp:anchor>
        </w:drawing>
      </w:r>
    </w:p>
    <w:p w:rsidR="008105CB" w:rsidRDefault="008105CB" w:rsidP="00BC7ED2">
      <w:pPr>
        <w:rPr>
          <w:rFonts w:ascii="Georgia" w:hAnsi="Georgia"/>
        </w:rPr>
      </w:pPr>
    </w:p>
    <w:p w:rsidR="00C83B07" w:rsidRDefault="00BC7ED2" w:rsidP="00BC7ED2">
      <w:pPr>
        <w:rPr>
          <w:rFonts w:ascii="Georgia" w:hAnsi="Georgia"/>
        </w:rPr>
      </w:pPr>
      <w:r>
        <w:rPr>
          <w:rFonts w:ascii="Georgia" w:hAnsi="Georgia"/>
        </w:rPr>
        <w:t xml:space="preserve">The staff at both PES and </w:t>
      </w:r>
      <w:r w:rsidR="008105CB">
        <w:rPr>
          <w:rFonts w:ascii="Georgia" w:hAnsi="Georgia"/>
        </w:rPr>
        <w:t>LES “Welcome” you to the 2016-17</w:t>
      </w:r>
      <w:r>
        <w:rPr>
          <w:rFonts w:ascii="Georgia" w:hAnsi="Georgia"/>
        </w:rPr>
        <w:t xml:space="preserve"> school year.  I feel very fortunate to be working with a dedicated staff that is ready to meet the needs of our students.  </w:t>
      </w:r>
    </w:p>
    <w:p w:rsidR="00C83B07" w:rsidRDefault="00C83B07" w:rsidP="00BC7ED2">
      <w:pPr>
        <w:rPr>
          <w:rFonts w:ascii="Georgia" w:hAnsi="Georgia"/>
        </w:rPr>
      </w:pPr>
    </w:p>
    <w:p w:rsidR="00C83B07" w:rsidRDefault="00BC7ED2" w:rsidP="00BC7ED2">
      <w:pPr>
        <w:rPr>
          <w:rFonts w:ascii="Georgia" w:hAnsi="Georgia"/>
        </w:rPr>
      </w:pPr>
      <w:r>
        <w:rPr>
          <w:rFonts w:ascii="Georgia" w:hAnsi="Georgia"/>
        </w:rPr>
        <w:t xml:space="preserve">This year we </w:t>
      </w:r>
      <w:r w:rsidR="00A65D3C">
        <w:rPr>
          <w:rFonts w:ascii="Georgia" w:hAnsi="Georgia"/>
        </w:rPr>
        <w:t>have added 3 new teachers: At first grade Sydney Allen and Grace O’</w:t>
      </w:r>
      <w:r w:rsidR="008105CB">
        <w:rPr>
          <w:rFonts w:ascii="Georgia" w:hAnsi="Georgia"/>
        </w:rPr>
        <w:t>Trimble.  Our Instructional Specialists have also changed</w:t>
      </w:r>
      <w:r w:rsidR="007C38FC">
        <w:rPr>
          <w:rFonts w:ascii="Georgia" w:hAnsi="Georgia"/>
        </w:rPr>
        <w:t xml:space="preserve">. </w:t>
      </w:r>
      <w:r w:rsidR="008105CB">
        <w:rPr>
          <w:rFonts w:ascii="Georgia" w:hAnsi="Georgia"/>
        </w:rPr>
        <w:t xml:space="preserve"> </w:t>
      </w:r>
      <w:r w:rsidR="00A65D3C">
        <w:rPr>
          <w:rFonts w:ascii="Georgia" w:hAnsi="Georgia"/>
        </w:rPr>
        <w:t>Kim</w:t>
      </w:r>
      <w:r w:rsidR="008105CB">
        <w:rPr>
          <w:rFonts w:ascii="Georgia" w:hAnsi="Georgia"/>
        </w:rPr>
        <w:t xml:space="preserve"> Yoder has been added to the </w:t>
      </w:r>
      <w:r w:rsidR="00A65D3C">
        <w:rPr>
          <w:rFonts w:ascii="Georgia" w:hAnsi="Georgia"/>
        </w:rPr>
        <w:t>LES</w:t>
      </w:r>
      <w:r w:rsidR="008105CB">
        <w:rPr>
          <w:rFonts w:ascii="Georgia" w:hAnsi="Georgia"/>
        </w:rPr>
        <w:t xml:space="preserve"> staff and</w:t>
      </w:r>
      <w:r w:rsidR="00A65D3C">
        <w:rPr>
          <w:rFonts w:ascii="Georgia" w:hAnsi="Georgia"/>
        </w:rPr>
        <w:t xml:space="preserve"> Amanda Feuerborn has moved to </w:t>
      </w:r>
      <w:r w:rsidR="008105CB">
        <w:rPr>
          <w:rFonts w:ascii="Georgia" w:hAnsi="Georgia"/>
        </w:rPr>
        <w:t>this position</w:t>
      </w:r>
      <w:r w:rsidR="00A65D3C">
        <w:rPr>
          <w:rFonts w:ascii="Georgia" w:hAnsi="Georgia"/>
        </w:rPr>
        <w:t xml:space="preserve"> at PES.</w:t>
      </w:r>
    </w:p>
    <w:p w:rsidR="00A65D3C" w:rsidRDefault="00A65D3C" w:rsidP="00BC7ED2">
      <w:pPr>
        <w:rPr>
          <w:rFonts w:ascii="Georgia" w:hAnsi="Georgia"/>
        </w:rPr>
      </w:pPr>
    </w:p>
    <w:p w:rsidR="00C83B07" w:rsidRDefault="00A65D3C" w:rsidP="00BC7ED2">
      <w:pPr>
        <w:rPr>
          <w:rFonts w:ascii="Georgia" w:hAnsi="Georgia"/>
        </w:rPr>
      </w:pPr>
      <w:r>
        <w:rPr>
          <w:rFonts w:ascii="Georgia" w:hAnsi="Georgia"/>
        </w:rPr>
        <w:t>We have three teachers who will be having additions to their families</w:t>
      </w:r>
      <w:r w:rsidR="008105CB">
        <w:rPr>
          <w:rFonts w:ascii="Georgia" w:hAnsi="Georgia"/>
        </w:rPr>
        <w:t xml:space="preserve"> this school year</w:t>
      </w:r>
      <w:r>
        <w:rPr>
          <w:rFonts w:ascii="Georgia" w:hAnsi="Georgia"/>
        </w:rPr>
        <w:t>: Amanda Feuerborn will be on maternity leave from mid Novemeber to mid February – Debbie Sack will be her substitute; Grace O’Trimble will be on maternity leave from the end of December to mid February – Rachel Hamm will be her substitute and Allison Day will be on maternity leave from mid March until the end of the year.</w:t>
      </w:r>
      <w:r w:rsidR="008105CB">
        <w:rPr>
          <w:rFonts w:ascii="Georgia" w:hAnsi="Georgia"/>
        </w:rPr>
        <w:t xml:space="preserve">  </w:t>
      </w:r>
      <w:r w:rsidR="00C83B07">
        <w:rPr>
          <w:rFonts w:ascii="Georgia" w:hAnsi="Georgia"/>
        </w:rPr>
        <w:t>While these individuals are absent I have every confidence that the substitute teachers will continue to provide quality instruction to your children.</w:t>
      </w:r>
    </w:p>
    <w:p w:rsidR="00C83B07" w:rsidRDefault="00C83B07" w:rsidP="00BC7ED2">
      <w:pPr>
        <w:rPr>
          <w:rFonts w:ascii="Georgia" w:hAnsi="Georgia"/>
        </w:rPr>
      </w:pPr>
    </w:p>
    <w:p w:rsidR="00BC7ED2" w:rsidRDefault="00C14E04" w:rsidP="00BC7ED2">
      <w:pPr>
        <w:rPr>
          <w:rFonts w:ascii="Georgia" w:hAnsi="Georgia"/>
        </w:rPr>
      </w:pPr>
      <w:r>
        <w:rPr>
          <w:rFonts w:ascii="Georgia" w:hAnsi="Georgia"/>
        </w:rPr>
        <w:t>Our enrollment numbers for</w:t>
      </w:r>
      <w:r w:rsidR="00C83B07">
        <w:rPr>
          <w:rFonts w:ascii="Georgia" w:hAnsi="Georgia"/>
        </w:rPr>
        <w:t xml:space="preserve"> this year: PLPK:</w:t>
      </w:r>
      <w:r w:rsidR="00506A2B">
        <w:rPr>
          <w:rFonts w:ascii="Georgia" w:hAnsi="Georgia"/>
        </w:rPr>
        <w:t>30</w:t>
      </w:r>
      <w:r w:rsidR="00C83B07">
        <w:rPr>
          <w:rFonts w:ascii="Georgia" w:hAnsi="Georgia"/>
        </w:rPr>
        <w:t>, PES:</w:t>
      </w:r>
      <w:r w:rsidR="00BC5DD2">
        <w:rPr>
          <w:rFonts w:ascii="Georgia" w:hAnsi="Georgia"/>
        </w:rPr>
        <w:t>90</w:t>
      </w:r>
      <w:r w:rsidR="00C83B07">
        <w:rPr>
          <w:rFonts w:ascii="Georgia" w:hAnsi="Georgia"/>
        </w:rPr>
        <w:t>, LES:</w:t>
      </w:r>
      <w:r w:rsidR="007C38FC">
        <w:rPr>
          <w:rFonts w:ascii="Georgia" w:hAnsi="Georgia"/>
        </w:rPr>
        <w:t>148</w:t>
      </w:r>
      <w:bookmarkStart w:id="0" w:name="_GoBack"/>
      <w:bookmarkEnd w:id="0"/>
    </w:p>
    <w:p w:rsidR="0076222B" w:rsidRDefault="0076222B" w:rsidP="0076222B">
      <w:pPr>
        <w:rPr>
          <w:rFonts w:ascii="Georgia" w:hAnsi="Georgia"/>
        </w:rPr>
      </w:pPr>
    </w:p>
    <w:p w:rsidR="00BC7ED2" w:rsidRDefault="00704D81" w:rsidP="0076222B">
      <w:pPr>
        <w:rPr>
          <w:rFonts w:ascii="Georgia" w:hAnsi="Georgia"/>
        </w:rPr>
      </w:pPr>
      <w:r>
        <w:rPr>
          <w:rFonts w:ascii="Georgia" w:hAnsi="Georgia"/>
        </w:rPr>
        <w:t>It was wonderful to see all of the</w:t>
      </w:r>
      <w:r w:rsidR="0076222B">
        <w:rPr>
          <w:rFonts w:ascii="Georgia" w:hAnsi="Georgia"/>
        </w:rPr>
        <w:t xml:space="preserve"> familiar</w:t>
      </w:r>
      <w:r>
        <w:rPr>
          <w:rFonts w:ascii="Georgia" w:hAnsi="Georgia"/>
        </w:rPr>
        <w:t xml:space="preserve"> faces </w:t>
      </w:r>
      <w:r w:rsidR="0076222B">
        <w:rPr>
          <w:rFonts w:ascii="Georgia" w:hAnsi="Georgia"/>
        </w:rPr>
        <w:t>a</w:t>
      </w:r>
      <w:r>
        <w:rPr>
          <w:rFonts w:ascii="Georgia" w:hAnsi="Georgia"/>
        </w:rPr>
        <w:t>nd some new ones a</w:t>
      </w:r>
      <w:r w:rsidR="00A65D3C">
        <w:rPr>
          <w:rFonts w:ascii="Georgia" w:hAnsi="Georgia"/>
        </w:rPr>
        <w:t xml:space="preserve">t our annual Sneak Peek and Back to School events. </w:t>
      </w:r>
      <w:r w:rsidR="0076222B">
        <w:rPr>
          <w:rFonts w:ascii="Georgia" w:hAnsi="Georgia"/>
        </w:rPr>
        <w:t>This is a great time</w:t>
      </w:r>
      <w:r w:rsidR="00BC7ED2">
        <w:rPr>
          <w:rFonts w:ascii="Georgia" w:hAnsi="Georgia"/>
        </w:rPr>
        <w:t xml:space="preserve"> to meet the teacher and relieve any anxiety about the </w:t>
      </w:r>
      <w:r w:rsidR="00A65D3C">
        <w:rPr>
          <w:rFonts w:ascii="Georgia" w:hAnsi="Georgia"/>
        </w:rPr>
        <w:t>school year.</w:t>
      </w:r>
    </w:p>
    <w:p w:rsidR="00704D81" w:rsidRDefault="00704D81" w:rsidP="00BC7ED2">
      <w:pPr>
        <w:rPr>
          <w:rFonts w:ascii="Georgia" w:hAnsi="Georgia"/>
        </w:rPr>
      </w:pPr>
    </w:p>
    <w:p w:rsidR="000261BD" w:rsidRDefault="00704D81" w:rsidP="00BC7ED2">
      <w:pPr>
        <w:rPr>
          <w:rFonts w:ascii="Georgia" w:hAnsi="Georgia"/>
        </w:rPr>
      </w:pPr>
      <w:r>
        <w:rPr>
          <w:rFonts w:ascii="Georgia" w:hAnsi="Georgia"/>
        </w:rPr>
        <w:t>Teacher</w:t>
      </w:r>
      <w:r w:rsidR="008B0E83">
        <w:rPr>
          <w:rFonts w:ascii="Georgia" w:hAnsi="Georgia"/>
        </w:rPr>
        <w:t>s</w:t>
      </w:r>
      <w:r>
        <w:rPr>
          <w:rFonts w:ascii="Georgia" w:hAnsi="Georgia"/>
        </w:rPr>
        <w:t xml:space="preserve"> continue to develop and refine </w:t>
      </w:r>
      <w:r w:rsidR="00BC7ED2">
        <w:rPr>
          <w:rFonts w:ascii="Georgia" w:hAnsi="Georgia"/>
        </w:rPr>
        <w:t>learning and tea</w:t>
      </w:r>
      <w:r>
        <w:rPr>
          <w:rFonts w:ascii="Georgia" w:hAnsi="Georgia"/>
        </w:rPr>
        <w:t>ching strategies that</w:t>
      </w:r>
      <w:r w:rsidR="00BC7ED2">
        <w:rPr>
          <w:rFonts w:ascii="Georgia" w:hAnsi="Georgia"/>
        </w:rPr>
        <w:t xml:space="preserve"> will have a positive educational impact on your children.  We will continue to implement the following assessment tools to measure academic growth as well as develop specific learning strategies to meet the needs of our students: MAP – Measurement of Academic Growth: grades 2-4</w:t>
      </w:r>
      <w:r w:rsidR="00BC7ED2" w:rsidRPr="00CB0D63">
        <w:rPr>
          <w:rFonts w:ascii="Georgia" w:hAnsi="Georgia"/>
          <w:vertAlign w:val="superscript"/>
        </w:rPr>
        <w:t>th</w:t>
      </w:r>
      <w:r w:rsidR="00BC7ED2">
        <w:rPr>
          <w:rFonts w:ascii="Georgia" w:hAnsi="Georgia"/>
        </w:rPr>
        <w:t xml:space="preserve">; </w:t>
      </w:r>
      <w:r w:rsidR="005156F7">
        <w:rPr>
          <w:rFonts w:ascii="Georgia" w:hAnsi="Georgia"/>
        </w:rPr>
        <w:t>AIMS</w:t>
      </w:r>
      <w:r w:rsidR="00602848">
        <w:rPr>
          <w:rFonts w:ascii="Georgia" w:hAnsi="Georgia"/>
        </w:rPr>
        <w:t>web</w:t>
      </w:r>
      <w:r w:rsidR="005449D0">
        <w:rPr>
          <w:rFonts w:ascii="Georgia" w:hAnsi="Georgia"/>
        </w:rPr>
        <w:t xml:space="preserve"> r</w:t>
      </w:r>
      <w:r w:rsidR="00A65D3C">
        <w:rPr>
          <w:rFonts w:ascii="Georgia" w:hAnsi="Georgia"/>
        </w:rPr>
        <w:t>eading &amp; math screener: grades PK -1</w:t>
      </w:r>
      <w:r w:rsidR="00A65D3C">
        <w:rPr>
          <w:rFonts w:ascii="Georgia" w:hAnsi="Georgia"/>
          <w:vertAlign w:val="superscript"/>
        </w:rPr>
        <w:t>st</w:t>
      </w:r>
      <w:r w:rsidR="00602848">
        <w:rPr>
          <w:rFonts w:ascii="Georgia" w:hAnsi="Georgia"/>
        </w:rPr>
        <w:t>.</w:t>
      </w:r>
      <w:r w:rsidR="00E51DB0">
        <w:rPr>
          <w:rFonts w:ascii="Georgia" w:hAnsi="Georgia"/>
        </w:rPr>
        <w:t xml:space="preserve">  </w:t>
      </w:r>
    </w:p>
    <w:p w:rsidR="00A65D3C" w:rsidRDefault="00A65D3C" w:rsidP="00BC7ED2">
      <w:pPr>
        <w:rPr>
          <w:rFonts w:ascii="Georgia" w:hAnsi="Georgia"/>
        </w:rPr>
      </w:pPr>
    </w:p>
    <w:p w:rsidR="006C0AC1" w:rsidRDefault="006C0AC1" w:rsidP="00BC7ED2">
      <w:pPr>
        <w:rPr>
          <w:rFonts w:ascii="Georgia" w:hAnsi="Georgia"/>
        </w:rPr>
      </w:pPr>
      <w:r w:rsidRPr="00704D81">
        <w:rPr>
          <w:rFonts w:ascii="Georgia" w:hAnsi="Georgia"/>
          <w:b/>
          <w:color w:val="FF0000"/>
          <w:u w:val="single"/>
        </w:rPr>
        <w:t>PLES PTO</w:t>
      </w:r>
      <w:r w:rsidR="00CB0EC8" w:rsidRPr="00704D81">
        <w:rPr>
          <w:rFonts w:ascii="Georgia" w:hAnsi="Georgia"/>
          <w:b/>
          <w:color w:val="FF0000"/>
          <w:u w:val="single"/>
        </w:rPr>
        <w:t>:</w:t>
      </w:r>
      <w:r w:rsidR="00CB0EC8">
        <w:rPr>
          <w:rFonts w:ascii="Georgia" w:hAnsi="Georgia"/>
        </w:rPr>
        <w:t xml:space="preserve"> Office</w:t>
      </w:r>
      <w:r w:rsidR="000261BD">
        <w:rPr>
          <w:rFonts w:ascii="Georgia" w:hAnsi="Georgia"/>
        </w:rPr>
        <w:t>rs are: President Megan Baranski</w:t>
      </w:r>
      <w:r w:rsidR="00CB0EC8">
        <w:rPr>
          <w:rFonts w:ascii="Georgia" w:hAnsi="Georgia"/>
        </w:rPr>
        <w:t>, Vice President</w:t>
      </w:r>
      <w:r w:rsidR="00704D81">
        <w:rPr>
          <w:rFonts w:ascii="Georgia" w:hAnsi="Georgia"/>
        </w:rPr>
        <w:t xml:space="preserve"> Mardi Bowlin</w:t>
      </w:r>
      <w:r w:rsidR="00CB0EC8">
        <w:rPr>
          <w:rFonts w:ascii="Georgia" w:hAnsi="Georgia"/>
        </w:rPr>
        <w:t xml:space="preserve"> </w:t>
      </w:r>
      <w:r w:rsidR="00DD5E02">
        <w:rPr>
          <w:rFonts w:ascii="Georgia" w:hAnsi="Georgia"/>
        </w:rPr>
        <w:t>and Secretary</w:t>
      </w:r>
      <w:r w:rsidR="00704D81">
        <w:rPr>
          <w:rFonts w:ascii="Georgia" w:hAnsi="Georgia"/>
        </w:rPr>
        <w:t xml:space="preserve"> Jamie Newman</w:t>
      </w:r>
      <w:r w:rsidR="00CB0EC8">
        <w:rPr>
          <w:rFonts w:ascii="Georgia" w:hAnsi="Georgia"/>
        </w:rPr>
        <w:t xml:space="preserve">.  </w:t>
      </w:r>
      <w:r w:rsidR="00A65D3C">
        <w:rPr>
          <w:rFonts w:ascii="Georgia" w:hAnsi="Georgia"/>
        </w:rPr>
        <w:t xml:space="preserve">PTO is looking for an individual to assume the Treasurer responsibilities.  </w:t>
      </w:r>
      <w:r w:rsidR="00CB0EC8">
        <w:rPr>
          <w:rFonts w:ascii="Georgia" w:hAnsi="Georgia"/>
        </w:rPr>
        <w:t>M</w:t>
      </w:r>
      <w:r>
        <w:rPr>
          <w:rFonts w:ascii="Georgia" w:hAnsi="Georgia"/>
        </w:rPr>
        <w:t xml:space="preserve">inutes are available on the district web site or through the PTO Facebook page.  </w:t>
      </w:r>
      <w:r w:rsidR="00240E86">
        <w:rPr>
          <w:rFonts w:ascii="Georgia" w:hAnsi="Georgia"/>
        </w:rPr>
        <w:t xml:space="preserve">We meet </w:t>
      </w:r>
      <w:r w:rsidR="002B727F">
        <w:rPr>
          <w:rFonts w:ascii="Georgia" w:hAnsi="Georgia"/>
        </w:rPr>
        <w:t xml:space="preserve">once a month on </w:t>
      </w:r>
      <w:r w:rsidR="00240E86">
        <w:rPr>
          <w:rFonts w:ascii="Georgia" w:hAnsi="Georgia"/>
        </w:rPr>
        <w:t>Monday evenings 6:</w:t>
      </w:r>
      <w:r w:rsidR="008B0E83">
        <w:rPr>
          <w:rFonts w:ascii="Georgia" w:hAnsi="Georgia"/>
        </w:rPr>
        <w:t>30 pm @ Perry Elementary</w:t>
      </w:r>
      <w:r w:rsidR="00240E86">
        <w:rPr>
          <w:rFonts w:ascii="Georgia" w:hAnsi="Georgia"/>
        </w:rPr>
        <w:t xml:space="preserve">. </w:t>
      </w:r>
      <w:r w:rsidR="002B727F">
        <w:rPr>
          <w:rFonts w:ascii="Georgia" w:hAnsi="Georgia"/>
        </w:rPr>
        <w:t xml:space="preserve"> </w:t>
      </w:r>
      <w:r w:rsidR="00240E86">
        <w:rPr>
          <w:rFonts w:ascii="Georgia" w:hAnsi="Georgia"/>
        </w:rPr>
        <w:t xml:space="preserve">Specific dates are on the elementary web page calendar. </w:t>
      </w:r>
      <w:r w:rsidR="002B727F">
        <w:rPr>
          <w:rFonts w:ascii="Georgia" w:hAnsi="Georgia"/>
        </w:rPr>
        <w:t xml:space="preserve"> This is an active group and they are planning many exciting events for your children!</w:t>
      </w:r>
      <w:r w:rsidR="00554239">
        <w:rPr>
          <w:rFonts w:ascii="Georgia" w:hAnsi="Georgia"/>
        </w:rPr>
        <w:t xml:space="preserve">  PTO’s main objective is to assist student learning through educational field trips.  Each grade level attends two events per year.  As you can imagine the cost accumulates rapidly.  </w:t>
      </w:r>
    </w:p>
    <w:p w:rsidR="00A65D3C" w:rsidRDefault="00A65D3C" w:rsidP="00BC7ED2">
      <w:pPr>
        <w:rPr>
          <w:rFonts w:ascii="Georgia" w:hAnsi="Georgia"/>
        </w:rPr>
      </w:pPr>
    </w:p>
    <w:p w:rsidR="002B727F" w:rsidRDefault="00704D81" w:rsidP="00BC7ED2">
      <w:pPr>
        <w:rPr>
          <w:rFonts w:ascii="Georgia" w:hAnsi="Georgia"/>
        </w:rPr>
      </w:pPr>
      <w:r w:rsidRPr="00704D81">
        <w:rPr>
          <w:rFonts w:ascii="Georgia" w:hAnsi="Georgia"/>
          <w:b/>
          <w:color w:val="0070C0"/>
          <w:u w:val="single"/>
        </w:rPr>
        <w:t>Back to School Night</w:t>
      </w:r>
      <w:r>
        <w:rPr>
          <w:rFonts w:ascii="Georgia" w:hAnsi="Georgia"/>
        </w:rPr>
        <w:t xml:space="preserve"> – was a</w:t>
      </w:r>
      <w:r w:rsidR="002B727F">
        <w:rPr>
          <w:rFonts w:ascii="Georgia" w:hAnsi="Georgia"/>
        </w:rPr>
        <w:t xml:space="preserve"> su</w:t>
      </w:r>
      <w:r>
        <w:rPr>
          <w:rFonts w:ascii="Georgia" w:hAnsi="Georgia"/>
        </w:rPr>
        <w:t>c</w:t>
      </w:r>
      <w:r w:rsidR="007F1568">
        <w:rPr>
          <w:rFonts w:ascii="Georgia" w:hAnsi="Georgia"/>
        </w:rPr>
        <w:t>cess!</w:t>
      </w:r>
      <w:r w:rsidR="008B0E83">
        <w:rPr>
          <w:rFonts w:ascii="Georgia" w:hAnsi="Georgia"/>
        </w:rPr>
        <w:t xml:space="preserve">  We had approximately 45% of PL</w:t>
      </w:r>
      <w:r>
        <w:rPr>
          <w:rFonts w:ascii="Georgia" w:hAnsi="Georgia"/>
        </w:rPr>
        <w:t>ES</w:t>
      </w:r>
      <w:r w:rsidR="008B0E83">
        <w:rPr>
          <w:rFonts w:ascii="Georgia" w:hAnsi="Georgia"/>
        </w:rPr>
        <w:t xml:space="preserve"> </w:t>
      </w:r>
      <w:r w:rsidR="002B727F">
        <w:rPr>
          <w:rFonts w:ascii="Georgia" w:hAnsi="Georgia"/>
        </w:rPr>
        <w:t>parents in attendance.  If you were unable to attend – please contact your child’s teacher.  I’m sure she has important information to share with you.</w:t>
      </w:r>
    </w:p>
    <w:p w:rsidR="00A65D3C" w:rsidRDefault="00A65D3C" w:rsidP="00BC7ED2">
      <w:pPr>
        <w:rPr>
          <w:rFonts w:ascii="Georgia" w:hAnsi="Georgia"/>
        </w:rPr>
      </w:pPr>
    </w:p>
    <w:p w:rsidR="00BC7ED2" w:rsidRDefault="00BC5BBE" w:rsidP="00BC7ED2">
      <w:pPr>
        <w:rPr>
          <w:rFonts w:ascii="Georgia" w:hAnsi="Georgia"/>
        </w:rPr>
      </w:pPr>
      <w:r>
        <w:rPr>
          <w:rFonts w:ascii="Georgia" w:hAnsi="Georgia"/>
          <w:noProof/>
        </w:rPr>
        <w:drawing>
          <wp:anchor distT="0" distB="0" distL="114300" distR="114300" simplePos="0" relativeHeight="251670016" behindDoc="1" locked="0" layoutInCell="1" allowOverlap="1" wp14:anchorId="0417975D" wp14:editId="18166F81">
            <wp:simplePos x="0" y="0"/>
            <wp:positionH relativeFrom="column">
              <wp:posOffset>3063240</wp:posOffset>
            </wp:positionH>
            <wp:positionV relativeFrom="paragraph">
              <wp:posOffset>241935</wp:posOffset>
            </wp:positionV>
            <wp:extent cx="3886200" cy="1492250"/>
            <wp:effectExtent l="0" t="0" r="0" b="0"/>
            <wp:wrapTight wrapText="bothSides">
              <wp:wrapPolygon edited="0">
                <wp:start x="0" y="0"/>
                <wp:lineTo x="0" y="21232"/>
                <wp:lineTo x="21494" y="21232"/>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0" cy="1492250"/>
                    </a:xfrm>
                    <a:prstGeom prst="rect">
                      <a:avLst/>
                    </a:prstGeom>
                  </pic:spPr>
                </pic:pic>
              </a:graphicData>
            </a:graphic>
            <wp14:sizeRelH relativeFrom="margin">
              <wp14:pctWidth>0</wp14:pctWidth>
            </wp14:sizeRelH>
            <wp14:sizeRelV relativeFrom="margin">
              <wp14:pctHeight>0</wp14:pctHeight>
            </wp14:sizeRelV>
          </wp:anchor>
        </w:drawing>
      </w:r>
      <w:r w:rsidR="00BC7ED2">
        <w:rPr>
          <w:rFonts w:ascii="Georgia" w:hAnsi="Georgia"/>
        </w:rPr>
        <w:t>Should you have any questions, please feel free to contact me at either school.  My schedule will be such that I will spend a half day in each building every day.   It is my desire to continue a positive connection with all participants.</w:t>
      </w:r>
      <w:r w:rsidR="00A65D3C">
        <w:rPr>
          <w:rFonts w:ascii="Georgia" w:hAnsi="Georgia"/>
        </w:rPr>
        <w:t xml:space="preserve">  We are all enjoying our ‘Super Hero’ theme for the year.</w:t>
      </w:r>
      <w:r w:rsidR="00BC7ED2">
        <w:rPr>
          <w:rFonts w:ascii="Georgia" w:hAnsi="Georgia"/>
        </w:rPr>
        <w:t xml:space="preserve">  I am looking forwar</w:t>
      </w:r>
      <w:r w:rsidR="00EB13AB">
        <w:rPr>
          <w:rFonts w:ascii="Georgia" w:hAnsi="Georgia"/>
        </w:rPr>
        <w:t>d to an exciting year at PL</w:t>
      </w:r>
      <w:r w:rsidR="00BC7ED2">
        <w:rPr>
          <w:rFonts w:ascii="Georgia" w:hAnsi="Georgia"/>
        </w:rPr>
        <w:t>ES.</w:t>
      </w:r>
    </w:p>
    <w:p w:rsidR="00BC7ED2" w:rsidRDefault="006D635D" w:rsidP="00BC7ED2">
      <w:pPr>
        <w:rPr>
          <w:rFonts w:ascii="Georgia" w:hAnsi="Georgia"/>
        </w:rPr>
      </w:pPr>
      <w:r>
        <w:rPr>
          <w:rFonts w:ascii="Tahoma" w:hAnsi="Tahoma" w:cs="Tahoma"/>
          <w:noProof/>
          <w:color w:val="800080"/>
        </w:rPr>
        <w:drawing>
          <wp:anchor distT="0" distB="0" distL="114300" distR="114300" simplePos="0" relativeHeight="251652608" behindDoc="1" locked="0" layoutInCell="1" allowOverlap="1" wp14:anchorId="235636BB" wp14:editId="3D7E5948">
            <wp:simplePos x="0" y="0"/>
            <wp:positionH relativeFrom="column">
              <wp:posOffset>-3810</wp:posOffset>
            </wp:positionH>
            <wp:positionV relativeFrom="paragraph">
              <wp:posOffset>57150</wp:posOffset>
            </wp:positionV>
            <wp:extent cx="1839595" cy="323850"/>
            <wp:effectExtent l="19050" t="0" r="8255" b="0"/>
            <wp:wrapTight wrapText="bothSides">
              <wp:wrapPolygon edited="0">
                <wp:start x="-224" y="0"/>
                <wp:lineTo x="-224" y="20329"/>
                <wp:lineTo x="21697" y="20329"/>
                <wp:lineTo x="21697" y="0"/>
                <wp:lineTo x="-224" y="0"/>
              </wp:wrapPolygon>
            </wp:wrapTight>
            <wp:docPr id="13" name="Picture 13" descr="H:\Web images\Conn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eb images\Connie signature.jpg"/>
                    <pic:cNvPicPr>
                      <a:picLocks noChangeAspect="1" noChangeArrowheads="1"/>
                    </pic:cNvPicPr>
                  </pic:nvPicPr>
                  <pic:blipFill>
                    <a:blip r:embed="rId7" cstate="print"/>
                    <a:srcRect/>
                    <a:stretch>
                      <a:fillRect/>
                    </a:stretch>
                  </pic:blipFill>
                  <pic:spPr bwMode="auto">
                    <a:xfrm>
                      <a:off x="0" y="0"/>
                      <a:ext cx="1839595" cy="323850"/>
                    </a:xfrm>
                    <a:prstGeom prst="rect">
                      <a:avLst/>
                    </a:prstGeom>
                    <a:noFill/>
                    <a:ln w="9525">
                      <a:noFill/>
                      <a:miter lim="800000"/>
                      <a:headEnd/>
                      <a:tailEnd/>
                    </a:ln>
                  </pic:spPr>
                </pic:pic>
              </a:graphicData>
            </a:graphic>
          </wp:anchor>
        </w:drawing>
      </w:r>
    </w:p>
    <w:p w:rsidR="00A65D3C" w:rsidRDefault="00A65D3C" w:rsidP="00BC7ED2">
      <w:pPr>
        <w:rPr>
          <w:rFonts w:ascii="Georgia" w:hAnsi="Georgia"/>
        </w:rPr>
      </w:pPr>
    </w:p>
    <w:p w:rsidR="008105CB" w:rsidRDefault="008105CB" w:rsidP="00BC7ED2">
      <w:pPr>
        <w:rPr>
          <w:rFonts w:ascii="Georgia" w:hAnsi="Georgia"/>
        </w:rPr>
      </w:pPr>
    </w:p>
    <w:p w:rsidR="00BC5BBE" w:rsidRDefault="00554239" w:rsidP="00BC7ED2">
      <w:pPr>
        <w:rPr>
          <w:rFonts w:ascii="Lucida Handwriting" w:hAnsi="Lucida Handwriting"/>
          <w:sz w:val="28"/>
          <w:szCs w:val="28"/>
        </w:rPr>
      </w:pPr>
      <w:r w:rsidRPr="00554239">
        <w:rPr>
          <w:rFonts w:ascii="Georgia" w:hAnsi="Georgia"/>
        </w:rPr>
        <w:t>Principal</w:t>
      </w:r>
      <w:r w:rsidR="00BC7ED2" w:rsidRPr="00554239">
        <w:rPr>
          <w:rFonts w:ascii="Georgia" w:hAnsi="Georgia"/>
        </w:rPr>
        <w:tab/>
      </w:r>
      <w:r w:rsidR="00BC7ED2" w:rsidRPr="00554239">
        <w:rPr>
          <w:rFonts w:ascii="Georgia" w:hAnsi="Georgia"/>
        </w:rPr>
        <w:tab/>
      </w:r>
      <w:r w:rsidR="00BC7ED2" w:rsidRPr="00554239">
        <w:rPr>
          <w:rFonts w:ascii="Georgia" w:hAnsi="Georgia"/>
        </w:rPr>
        <w:tab/>
      </w:r>
      <w:r w:rsidR="00BC7ED2" w:rsidRPr="00554239">
        <w:rPr>
          <w:rFonts w:ascii="Georgia" w:hAnsi="Georgia"/>
        </w:rPr>
        <w:tab/>
      </w:r>
      <w:r w:rsidR="00BC7ED2" w:rsidRPr="00554239">
        <w:rPr>
          <w:rFonts w:ascii="Georgia" w:hAnsi="Georgia"/>
        </w:rPr>
        <w:tab/>
      </w:r>
      <w:r w:rsidR="00BC7ED2" w:rsidRPr="00554239">
        <w:rPr>
          <w:rFonts w:ascii="Georgia" w:hAnsi="Georgia"/>
        </w:rPr>
        <w:tab/>
        <w:t xml:space="preserve"> </w:t>
      </w:r>
    </w:p>
    <w:p w:rsidR="00BC5DD2" w:rsidRPr="00BC5BBE" w:rsidRDefault="00BC5DD2" w:rsidP="00BC7ED2">
      <w:pPr>
        <w:rPr>
          <w:rFonts w:ascii="Lucida Handwriting" w:hAnsi="Lucida Handwriting"/>
          <w:sz w:val="28"/>
          <w:szCs w:val="28"/>
        </w:rPr>
      </w:pPr>
      <w:r w:rsidRPr="006A3A4F">
        <w:rPr>
          <w:rFonts w:ascii="Constantia" w:hAnsi="Constantia" w:cs="Tahoma"/>
          <w:b/>
          <w:color w:val="3399FF"/>
          <w:sz w:val="28"/>
          <w:szCs w:val="28"/>
          <w:u w:val="single"/>
        </w:rPr>
        <w:lastRenderedPageBreak/>
        <w:t>A message from Love &amp; Logic</w:t>
      </w:r>
      <w:r w:rsidR="008105CB">
        <w:rPr>
          <w:rFonts w:ascii="Constantia" w:hAnsi="Constantia" w:cs="Tahoma"/>
          <w:b/>
          <w:color w:val="3399FF"/>
          <w:sz w:val="28"/>
          <w:szCs w:val="28"/>
          <w:u w:val="single"/>
        </w:rPr>
        <w:t xml:space="preserve"> (Jim Fay)</w:t>
      </w:r>
      <w:r w:rsidRPr="006A3A4F">
        <w:rPr>
          <w:rFonts w:ascii="Constantia" w:hAnsi="Constantia" w:cs="Tahoma"/>
          <w:b/>
          <w:color w:val="3399FF"/>
          <w:sz w:val="28"/>
          <w:szCs w:val="28"/>
          <w:u w:val="single"/>
        </w:rPr>
        <w:t>:</w:t>
      </w:r>
    </w:p>
    <w:p w:rsidR="00BC5DD2" w:rsidRPr="00BC5DD2" w:rsidRDefault="00BC5DD2" w:rsidP="00BC5DD2">
      <w:pPr>
        <w:rPr>
          <w:rFonts w:ascii="Constantia" w:hAnsi="Constantia" w:cs="Arial"/>
          <w:color w:val="3399FF"/>
        </w:rPr>
      </w:pPr>
      <w:r w:rsidRPr="00BC5DD2">
        <w:rPr>
          <w:rFonts w:ascii="Constantia" w:hAnsi="Constantia" w:cs="Arial"/>
          <w:color w:val="3399FF"/>
        </w:rPr>
        <w:t xml:space="preserve">Do you want your children to be the ones who easily give up </w:t>
      </w:r>
      <w:r w:rsidR="008105CB">
        <w:rPr>
          <w:rFonts w:ascii="Constantia" w:hAnsi="Constantia" w:cs="Arial"/>
          <w:color w:val="3399FF"/>
        </w:rPr>
        <w:t>when assignments get difficult…</w:t>
      </w:r>
      <w:r w:rsidRPr="00BC5DD2">
        <w:rPr>
          <w:rFonts w:ascii="Constantia" w:hAnsi="Constantia" w:cs="Arial"/>
          <w:color w:val="3399FF"/>
        </w:rPr>
        <w:t>or do you hope they’ll have the confidence and grit required to keep goin</w:t>
      </w:r>
      <w:r w:rsidRPr="006A3A4F">
        <w:rPr>
          <w:rFonts w:ascii="Constantia" w:hAnsi="Constantia" w:cs="Arial"/>
          <w:color w:val="3399FF"/>
        </w:rPr>
        <w:t xml:space="preserve">g when the going gets tough?  </w:t>
      </w:r>
      <w:r w:rsidRPr="00BC5DD2">
        <w:rPr>
          <w:rFonts w:ascii="Constantia" w:hAnsi="Constantia" w:cs="Arial"/>
          <w:color w:val="3399FF"/>
        </w:rPr>
        <w:t>What’s going to best prepare them for tomorrow’s extremely competitive workforce? Will it be high grades because the</w:t>
      </w:r>
      <w:r w:rsidR="008105CB">
        <w:rPr>
          <w:rFonts w:ascii="Constantia" w:hAnsi="Constantia" w:cs="Arial"/>
          <w:color w:val="3399FF"/>
        </w:rPr>
        <w:t>y only took the easier classes…</w:t>
      </w:r>
      <w:r w:rsidRPr="00BC5DD2">
        <w:rPr>
          <w:rFonts w:ascii="Constantia" w:hAnsi="Constantia" w:cs="Arial"/>
          <w:color w:val="3399FF"/>
        </w:rPr>
        <w:t>or will it be somewhat lower grades earned by finishing a more</w:t>
      </w:r>
      <w:r w:rsidRPr="006A3A4F">
        <w:rPr>
          <w:rFonts w:ascii="Constantia" w:hAnsi="Constantia" w:cs="Arial"/>
          <w:color w:val="3399FF"/>
        </w:rPr>
        <w:t xml:space="preserve"> challenging course of study? </w:t>
      </w:r>
      <w:r w:rsidRPr="00BC5DD2">
        <w:rPr>
          <w:rFonts w:ascii="Constantia" w:hAnsi="Constantia" w:cs="Arial"/>
          <w:color w:val="3399FF"/>
        </w:rPr>
        <w:t>What’s most important: stellar grades or solid perseverance and skills?</w:t>
      </w:r>
      <w:r w:rsidRPr="00BC5DD2">
        <w:rPr>
          <w:rFonts w:ascii="Constantia" w:hAnsi="Constantia" w:cs="Arial"/>
          <w:color w:val="3399FF"/>
        </w:rPr>
        <w:br/>
        <w:t> </w:t>
      </w:r>
      <w:r w:rsidRPr="00BC5DD2">
        <w:rPr>
          <w:rFonts w:ascii="Constantia" w:hAnsi="Constantia" w:cs="Arial"/>
          <w:color w:val="3399FF"/>
        </w:rPr>
        <w:br/>
        <w:t xml:space="preserve">As this school </w:t>
      </w:r>
      <w:r w:rsidRPr="006A3A4F">
        <w:rPr>
          <w:rFonts w:ascii="Constantia" w:hAnsi="Constantia" w:cs="Arial"/>
          <w:color w:val="3399FF"/>
        </w:rPr>
        <w:t>year begins, let’s give our children</w:t>
      </w:r>
      <w:r w:rsidRPr="00BC5DD2">
        <w:rPr>
          <w:rFonts w:ascii="Constantia" w:hAnsi="Constantia" w:cs="Arial"/>
          <w:color w:val="3399FF"/>
        </w:rPr>
        <w:t xml:space="preserve"> the gift of seeing that satisfaction and growth come from facing challenges.</w:t>
      </w:r>
      <w:r w:rsidRPr="006A3A4F">
        <w:rPr>
          <w:rFonts w:ascii="Constantia" w:hAnsi="Constantia" w:cs="Arial"/>
          <w:color w:val="3399FF"/>
        </w:rPr>
        <w:t xml:space="preserve">  </w:t>
      </w:r>
      <w:r w:rsidRPr="006A3A4F">
        <w:rPr>
          <w:rFonts w:ascii="Constantia" w:hAnsi="Constantia" w:cs="Arial"/>
          <w:b/>
          <w:color w:val="3399FF"/>
          <w:u w:val="single"/>
        </w:rPr>
        <w:t xml:space="preserve">1. Focus on the strain rather than the brains </w:t>
      </w:r>
      <w:r w:rsidRPr="006A3A4F">
        <w:rPr>
          <w:rFonts w:ascii="Constantia" w:hAnsi="Constantia" w:cs="Arial"/>
          <w:color w:val="3399FF"/>
        </w:rPr>
        <w:t xml:space="preserve">– instead of praising, </w:t>
      </w:r>
      <w:r w:rsidR="006A3A4F">
        <w:rPr>
          <w:rFonts w:ascii="Constantia" w:hAnsi="Constantia" w:cs="Arial"/>
          <w:color w:val="3399FF"/>
        </w:rPr>
        <w:t>‘You are so b</w:t>
      </w:r>
      <w:r w:rsidRPr="006A3A4F">
        <w:rPr>
          <w:rFonts w:ascii="Constantia" w:hAnsi="Constantia" w:cs="Arial"/>
          <w:color w:val="3399FF"/>
        </w:rPr>
        <w:t>r</w:t>
      </w:r>
      <w:r w:rsidR="006A3A4F">
        <w:rPr>
          <w:rFonts w:ascii="Constantia" w:hAnsi="Constantia" w:cs="Arial"/>
          <w:color w:val="3399FF"/>
        </w:rPr>
        <w:t>i</w:t>
      </w:r>
      <w:r w:rsidRPr="006A3A4F">
        <w:rPr>
          <w:rFonts w:ascii="Constantia" w:hAnsi="Constantia" w:cs="Arial"/>
          <w:color w:val="3399FF"/>
        </w:rPr>
        <w:t>ght,” notice their successes and ask, “</w:t>
      </w:r>
      <w:r w:rsidR="008105CB" w:rsidRPr="006A3A4F">
        <w:rPr>
          <w:rFonts w:ascii="Constantia" w:hAnsi="Constantia" w:cs="Arial"/>
          <w:color w:val="3399FF"/>
        </w:rPr>
        <w:t>How</w:t>
      </w:r>
      <w:r w:rsidRPr="006A3A4F">
        <w:rPr>
          <w:rFonts w:ascii="Constantia" w:hAnsi="Constantia" w:cs="Arial"/>
          <w:color w:val="3399FF"/>
        </w:rPr>
        <w:t xml:space="preserve"> did you do that</w:t>
      </w:r>
      <w:r w:rsidRPr="008105CB">
        <w:rPr>
          <w:rFonts w:ascii="Constantia" w:hAnsi="Constantia" w:cs="Arial"/>
          <w:color w:val="3399FF"/>
        </w:rPr>
        <w:t xml:space="preserve">?” </w:t>
      </w:r>
      <w:r w:rsidRPr="006A3A4F">
        <w:rPr>
          <w:rFonts w:ascii="Constantia" w:hAnsi="Constantia" w:cs="Arial"/>
          <w:b/>
          <w:color w:val="3399FF"/>
          <w:u w:val="single"/>
        </w:rPr>
        <w:t xml:space="preserve">2. Help them blame their success </w:t>
      </w:r>
      <w:r w:rsidR="006A3A4F">
        <w:rPr>
          <w:rFonts w:ascii="Constantia" w:hAnsi="Constantia" w:cs="Arial"/>
          <w:b/>
          <w:color w:val="3399FF"/>
          <w:u w:val="single"/>
        </w:rPr>
        <w:t>on effort and persevera</w:t>
      </w:r>
      <w:r w:rsidRPr="006A3A4F">
        <w:rPr>
          <w:rFonts w:ascii="Constantia" w:hAnsi="Constantia" w:cs="Arial"/>
          <w:b/>
          <w:color w:val="3399FF"/>
          <w:u w:val="single"/>
        </w:rPr>
        <w:t>nce</w:t>
      </w:r>
      <w:r w:rsidRPr="006A3A4F">
        <w:rPr>
          <w:rFonts w:ascii="Constantia" w:hAnsi="Constantia" w:cs="Arial"/>
          <w:color w:val="3399FF"/>
        </w:rPr>
        <w:t xml:space="preserve"> – most children will respond to “How did you do that?” with “I don’t know.” When that happens, ask a question: “Did you work hard or did you keep trying?”  Both options in this question point directly to strains not brains.  </w:t>
      </w:r>
      <w:r w:rsidRPr="006A3A4F">
        <w:rPr>
          <w:rFonts w:ascii="Constantia" w:hAnsi="Constantia" w:cs="Arial"/>
          <w:b/>
          <w:color w:val="3399FF"/>
          <w:u w:val="single"/>
        </w:rPr>
        <w:t>3.  Avoid placing them on a pedestal</w:t>
      </w:r>
      <w:r w:rsidRPr="006A3A4F">
        <w:rPr>
          <w:rFonts w:ascii="Constantia" w:hAnsi="Constantia" w:cs="Arial"/>
          <w:color w:val="3399FF"/>
        </w:rPr>
        <w:t xml:space="preserve"> – children need to know that many things in life will be challenging and they need to have the skills to meet those challenges and not avoid them.  </w:t>
      </w:r>
      <w:r w:rsidRPr="006A3A4F">
        <w:rPr>
          <w:rFonts w:ascii="Constantia" w:hAnsi="Constantia" w:cs="Arial"/>
          <w:b/>
          <w:color w:val="3399FF"/>
          <w:u w:val="single"/>
        </w:rPr>
        <w:t>4.  Show them that failure is not final</w:t>
      </w:r>
      <w:r w:rsidRPr="006A3A4F">
        <w:rPr>
          <w:rFonts w:ascii="Constantia" w:hAnsi="Constantia" w:cs="Arial"/>
          <w:color w:val="3399FF"/>
        </w:rPr>
        <w:t xml:space="preserve">…it’s informative </w:t>
      </w:r>
      <w:r w:rsidR="006A3A4F" w:rsidRPr="006A3A4F">
        <w:rPr>
          <w:rFonts w:ascii="Constantia" w:hAnsi="Constantia" w:cs="Arial"/>
          <w:color w:val="3399FF"/>
        </w:rPr>
        <w:t>–</w:t>
      </w:r>
      <w:r w:rsidRPr="006A3A4F">
        <w:rPr>
          <w:rFonts w:ascii="Constantia" w:hAnsi="Constantia" w:cs="Arial"/>
          <w:color w:val="3399FF"/>
        </w:rPr>
        <w:t xml:space="preserve"> </w:t>
      </w:r>
      <w:r w:rsidR="006A3A4F" w:rsidRPr="006A3A4F">
        <w:rPr>
          <w:rFonts w:ascii="Constantia" w:hAnsi="Constantia" w:cs="Arial"/>
          <w:color w:val="3399FF"/>
        </w:rPr>
        <w:t xml:space="preserve">do your best to laugh about your blunders and demonstrate how </w:t>
      </w:r>
      <w:r w:rsidR="006A3A4F">
        <w:rPr>
          <w:rFonts w:ascii="Constantia" w:hAnsi="Constantia" w:cs="Arial"/>
          <w:color w:val="3399FF"/>
        </w:rPr>
        <w:t xml:space="preserve">you learn from your mistakes.  </w:t>
      </w:r>
      <w:r w:rsidR="006A3A4F" w:rsidRPr="006A3A4F">
        <w:rPr>
          <w:rFonts w:ascii="Constantia" w:hAnsi="Constantia" w:cs="Arial"/>
          <w:b/>
          <w:color w:val="3399FF"/>
          <w:u w:val="single"/>
        </w:rPr>
        <w:t>5. Love them unconditionally</w:t>
      </w:r>
      <w:r w:rsidR="006A3A4F" w:rsidRPr="006A3A4F">
        <w:rPr>
          <w:rFonts w:ascii="Constantia" w:hAnsi="Constantia" w:cs="Arial"/>
          <w:color w:val="3399FF"/>
        </w:rPr>
        <w:t xml:space="preserve"> – when our children know that we love them, they feel safe to make the mistakes required to become truly exceptional people.</w:t>
      </w:r>
    </w:p>
    <w:tbl>
      <w:tblPr>
        <w:tblW w:w="5790" w:type="dxa"/>
        <w:jc w:val="center"/>
        <w:tblCellSpacing w:w="15" w:type="dxa"/>
        <w:tblCellMar>
          <w:top w:w="30" w:type="dxa"/>
          <w:left w:w="30" w:type="dxa"/>
          <w:bottom w:w="30" w:type="dxa"/>
          <w:right w:w="30" w:type="dxa"/>
        </w:tblCellMar>
        <w:tblLook w:val="04A0" w:firstRow="1" w:lastRow="0" w:firstColumn="1" w:lastColumn="0" w:noHBand="0" w:noVBand="1"/>
      </w:tblPr>
      <w:tblGrid>
        <w:gridCol w:w="475"/>
        <w:gridCol w:w="5315"/>
      </w:tblGrid>
      <w:tr w:rsidR="00BC5DD2" w:rsidRPr="00BC5DD2" w:rsidTr="006A3A4F">
        <w:trPr>
          <w:trHeight w:val="300"/>
          <w:tblCellSpacing w:w="15" w:type="dxa"/>
          <w:jc w:val="center"/>
        </w:trPr>
        <w:tc>
          <w:tcPr>
            <w:tcW w:w="430" w:type="dxa"/>
            <w:hideMark/>
          </w:tcPr>
          <w:p w:rsidR="00BC5DD2" w:rsidRPr="00BC5DD2" w:rsidRDefault="00BC5DD2" w:rsidP="00BC5DD2">
            <w:pPr>
              <w:rPr>
                <w:rFonts w:ascii="inherit" w:hAnsi="inherit"/>
              </w:rPr>
            </w:pPr>
          </w:p>
        </w:tc>
        <w:tc>
          <w:tcPr>
            <w:tcW w:w="5270" w:type="dxa"/>
            <w:vAlign w:val="center"/>
          </w:tcPr>
          <w:p w:rsidR="00BC5DD2" w:rsidRPr="00BC5DD2" w:rsidRDefault="00BC5DD2" w:rsidP="00BC5DD2">
            <w:pPr>
              <w:rPr>
                <w:rFonts w:ascii="inherit" w:hAnsi="inherit"/>
              </w:rPr>
            </w:pPr>
          </w:p>
        </w:tc>
      </w:tr>
    </w:tbl>
    <w:p w:rsidR="00BC7ED2" w:rsidRPr="00FB0C77" w:rsidRDefault="00BC7ED2" w:rsidP="00BC7ED2">
      <w:pPr>
        <w:rPr>
          <w:rFonts w:ascii="Tahoma" w:hAnsi="Tahoma" w:cs="Tahoma"/>
          <w:color w:val="008080"/>
          <w:u w:val="single"/>
        </w:rPr>
      </w:pPr>
      <w:r w:rsidRPr="008936A6">
        <w:rPr>
          <w:rFonts w:ascii="Tahoma" w:hAnsi="Tahoma" w:cs="Tahoma"/>
          <w:b/>
          <w:color w:val="008080"/>
          <w:u w:val="single"/>
        </w:rPr>
        <w:t xml:space="preserve">School </w:t>
      </w:r>
      <w:r w:rsidR="00697E63" w:rsidRPr="008936A6">
        <w:rPr>
          <w:rFonts w:ascii="Tahoma" w:hAnsi="Tahoma" w:cs="Tahoma"/>
          <w:b/>
          <w:color w:val="008080"/>
          <w:u w:val="single"/>
        </w:rPr>
        <w:t>Hours</w:t>
      </w:r>
      <w:r w:rsidR="00697E63">
        <w:rPr>
          <w:rFonts w:ascii="Tahoma" w:hAnsi="Tahoma" w:cs="Tahoma"/>
          <w:b/>
          <w:color w:val="008080"/>
          <w:u w:val="single"/>
        </w:rPr>
        <w:t xml:space="preserve"> </w:t>
      </w:r>
      <w:r w:rsidR="00697E63" w:rsidRPr="00BC5DD2">
        <w:rPr>
          <w:rFonts w:ascii="Tahoma" w:hAnsi="Tahoma" w:cs="Tahoma"/>
          <w:b/>
          <w:color w:val="008080"/>
          <w:u w:val="single"/>
        </w:rPr>
        <w:t>For</w:t>
      </w:r>
      <w:r w:rsidRPr="00BC5DD2">
        <w:rPr>
          <w:rFonts w:ascii="Tahoma" w:hAnsi="Tahoma" w:cs="Tahoma"/>
          <w:b/>
          <w:color w:val="008080"/>
          <w:u w:val="single"/>
        </w:rPr>
        <w:t xml:space="preserve"> safety reasons, students should not arrive at either school before 7:40 am.  </w:t>
      </w:r>
      <w:r w:rsidRPr="00E51DB0">
        <w:rPr>
          <w:rFonts w:ascii="Tahoma" w:hAnsi="Tahoma" w:cs="Tahoma"/>
          <w:color w:val="008080"/>
          <w:u w:val="single"/>
        </w:rPr>
        <w:t>Breakfast is served from 7:45 to 8:10am.</w:t>
      </w:r>
      <w:r>
        <w:rPr>
          <w:rFonts w:ascii="Tahoma" w:hAnsi="Tahoma" w:cs="Tahoma"/>
          <w:color w:val="008080"/>
        </w:rPr>
        <w:t xml:space="preserve">  Please keep in mind that school starts at 8:10 am! Anyone arriving after 8:10 is considered tardy and will need to go to the office upon arrival to obtain an admit slip.  </w:t>
      </w:r>
      <w:r w:rsidRPr="00FB0C77">
        <w:rPr>
          <w:rFonts w:ascii="Tahoma" w:hAnsi="Tahoma" w:cs="Tahoma"/>
          <w:color w:val="008080"/>
          <w:u w:val="single"/>
        </w:rPr>
        <w:t>It is very important for children to attend school regularly so that they will be able to gain the necessary skills for successful grade level advancement.</w:t>
      </w:r>
    </w:p>
    <w:p w:rsidR="00BC7ED2" w:rsidRPr="00FB0C77" w:rsidRDefault="00BC7ED2" w:rsidP="00BC7ED2">
      <w:pPr>
        <w:rPr>
          <w:rFonts w:ascii="Tahoma" w:hAnsi="Tahoma" w:cs="Tahoma"/>
          <w:color w:val="008080"/>
          <w:u w:val="single"/>
        </w:rPr>
      </w:pPr>
      <w:r>
        <w:rPr>
          <w:noProof/>
        </w:rPr>
        <w:drawing>
          <wp:anchor distT="0" distB="0" distL="114300" distR="114300" simplePos="0" relativeHeight="251669504" behindDoc="1" locked="0" layoutInCell="1" allowOverlap="1">
            <wp:simplePos x="0" y="0"/>
            <wp:positionH relativeFrom="column">
              <wp:posOffset>5101590</wp:posOffset>
            </wp:positionH>
            <wp:positionV relativeFrom="paragraph">
              <wp:posOffset>74930</wp:posOffset>
            </wp:positionV>
            <wp:extent cx="1960245" cy="1152525"/>
            <wp:effectExtent l="19050" t="0" r="1905" b="0"/>
            <wp:wrapTight wrapText="bothSides">
              <wp:wrapPolygon edited="0">
                <wp:start x="10915" y="0"/>
                <wp:lineTo x="9026" y="714"/>
                <wp:lineTo x="7557" y="3213"/>
                <wp:lineTo x="7557" y="5712"/>
                <wp:lineTo x="1259" y="11425"/>
                <wp:lineTo x="-210" y="21421"/>
                <wp:lineTo x="21621" y="21421"/>
                <wp:lineTo x="21621" y="20707"/>
                <wp:lineTo x="21201" y="19993"/>
                <wp:lineTo x="19102" y="17137"/>
                <wp:lineTo x="19102" y="11425"/>
                <wp:lineTo x="21201" y="10711"/>
                <wp:lineTo x="21201" y="8926"/>
                <wp:lineTo x="19732" y="5712"/>
                <wp:lineTo x="19942" y="3570"/>
                <wp:lineTo x="18052" y="357"/>
                <wp:lineTo x="16373" y="0"/>
                <wp:lineTo x="10915" y="0"/>
              </wp:wrapPolygon>
            </wp:wrapTight>
            <wp:docPr id="11" name="Picture 11" descr="MCED0016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ED00167_0000[1]"/>
                    <pic:cNvPicPr>
                      <a:picLocks noChangeAspect="1" noChangeArrowheads="1"/>
                    </pic:cNvPicPr>
                  </pic:nvPicPr>
                  <pic:blipFill>
                    <a:blip r:embed="rId8" cstate="print"/>
                    <a:srcRect/>
                    <a:stretch>
                      <a:fillRect/>
                    </a:stretch>
                  </pic:blipFill>
                  <pic:spPr bwMode="auto">
                    <a:xfrm>
                      <a:off x="0" y="0"/>
                      <a:ext cx="1960245" cy="1152525"/>
                    </a:xfrm>
                    <a:prstGeom prst="rect">
                      <a:avLst/>
                    </a:prstGeom>
                    <a:noFill/>
                    <a:ln w="9525">
                      <a:noFill/>
                      <a:miter lim="800000"/>
                      <a:headEnd/>
                      <a:tailEnd/>
                    </a:ln>
                  </pic:spPr>
                </pic:pic>
              </a:graphicData>
            </a:graphic>
          </wp:anchor>
        </w:drawing>
      </w:r>
    </w:p>
    <w:p w:rsidR="00BC7ED2" w:rsidRPr="00C9552A" w:rsidRDefault="00BC7ED2" w:rsidP="00BC7ED2">
      <w:pPr>
        <w:ind w:firstLine="720"/>
        <w:rPr>
          <w:rFonts w:ascii="Tahoma" w:hAnsi="Tahoma" w:cs="Tahoma"/>
          <w:color w:val="800080"/>
        </w:rPr>
      </w:pPr>
      <w:r>
        <w:rPr>
          <w:rFonts w:ascii="Tahoma" w:hAnsi="Tahoma" w:cs="Tahoma"/>
          <w:b/>
          <w:color w:val="800080"/>
          <w:u w:val="single"/>
        </w:rPr>
        <w:t xml:space="preserve">Daily Transportation: </w:t>
      </w:r>
      <w:r>
        <w:rPr>
          <w:rFonts w:ascii="Tahoma" w:hAnsi="Tahoma" w:cs="Tahoma"/>
          <w:color w:val="800080"/>
        </w:rPr>
        <w:t xml:space="preserve">It is our intent to keep all children safe during this process.  Please remember to notify the office of a change in transportation for your child </w:t>
      </w:r>
      <w:r w:rsidR="00BC5DD2">
        <w:rPr>
          <w:rFonts w:ascii="Tahoma" w:hAnsi="Tahoma" w:cs="Tahoma"/>
          <w:b/>
          <w:color w:val="800080"/>
        </w:rPr>
        <w:t>before 2:00</w:t>
      </w:r>
      <w:r w:rsidRPr="000E5CFE">
        <w:rPr>
          <w:rFonts w:ascii="Tahoma" w:hAnsi="Tahoma" w:cs="Tahoma"/>
          <w:b/>
          <w:color w:val="800080"/>
        </w:rPr>
        <w:t xml:space="preserve"> pm</w:t>
      </w:r>
      <w:r>
        <w:rPr>
          <w:rFonts w:ascii="Tahoma" w:hAnsi="Tahoma" w:cs="Tahoma"/>
          <w:color w:val="800080"/>
        </w:rPr>
        <w:t>.  Our 1</w:t>
      </w:r>
      <w:r w:rsidRPr="008936A6">
        <w:rPr>
          <w:rFonts w:ascii="Tahoma" w:hAnsi="Tahoma" w:cs="Tahoma"/>
          <w:color w:val="800080"/>
          <w:vertAlign w:val="superscript"/>
        </w:rPr>
        <w:t>st</w:t>
      </w:r>
      <w:r w:rsidR="0004315B">
        <w:rPr>
          <w:rFonts w:ascii="Tahoma" w:hAnsi="Tahoma" w:cs="Tahoma"/>
          <w:color w:val="800080"/>
        </w:rPr>
        <w:t xml:space="preserve"> dismissal time begins at 3:05</w:t>
      </w:r>
      <w:r>
        <w:rPr>
          <w:rFonts w:ascii="Tahoma" w:hAnsi="Tahoma" w:cs="Tahoma"/>
          <w:color w:val="800080"/>
        </w:rPr>
        <w:t xml:space="preserve"> pm and it is important that the office receives transportation changes in a timely manner.  Thank you in advance for helping us to make transportation flow as smoothly as possible</w:t>
      </w:r>
      <w:r w:rsidRPr="00397D95">
        <w:rPr>
          <w:rFonts w:ascii="Tahoma" w:hAnsi="Tahoma" w:cs="Tahoma"/>
          <w:color w:val="800080"/>
        </w:rPr>
        <w:t xml:space="preserve">.  </w:t>
      </w:r>
    </w:p>
    <w:p w:rsidR="001049A7" w:rsidRDefault="001049A7" w:rsidP="00BC7ED2">
      <w:pPr>
        <w:rPr>
          <w:rFonts w:ascii="Georgia" w:hAnsi="Georgia"/>
          <w:b/>
        </w:rPr>
      </w:pPr>
    </w:p>
    <w:p w:rsidR="00BC7ED2" w:rsidRPr="00680090" w:rsidRDefault="00680090" w:rsidP="00BC7ED2">
      <w:pPr>
        <w:rPr>
          <w:rFonts w:ascii="CG Times" w:hAnsi="CG Times"/>
        </w:rPr>
      </w:pPr>
      <w:r>
        <w:rPr>
          <w:rFonts w:ascii="CG Times" w:hAnsi="CG Times"/>
          <w:noProof/>
        </w:rPr>
        <w:drawing>
          <wp:anchor distT="0" distB="0" distL="114300" distR="114300" simplePos="0" relativeHeight="251651584" behindDoc="1" locked="0" layoutInCell="1" allowOverlap="1" wp14:anchorId="7B793FF7" wp14:editId="7597D0C0">
            <wp:simplePos x="0" y="0"/>
            <wp:positionH relativeFrom="column">
              <wp:posOffset>5422265</wp:posOffset>
            </wp:positionH>
            <wp:positionV relativeFrom="paragraph">
              <wp:posOffset>6985</wp:posOffset>
            </wp:positionV>
            <wp:extent cx="1764665" cy="1409700"/>
            <wp:effectExtent l="19050" t="0" r="6985" b="0"/>
            <wp:wrapTight wrapText="bothSides">
              <wp:wrapPolygon edited="0">
                <wp:start x="-233" y="0"/>
                <wp:lineTo x="-233" y="21308"/>
                <wp:lineTo x="21685" y="21308"/>
                <wp:lineTo x="21685" y="0"/>
                <wp:lineTo x="-233" y="0"/>
              </wp:wrapPolygon>
            </wp:wrapTight>
            <wp:docPr id="9" name="Picture 9" descr="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ing"/>
                    <pic:cNvPicPr>
                      <a:picLocks noChangeAspect="1" noChangeArrowheads="1"/>
                    </pic:cNvPicPr>
                  </pic:nvPicPr>
                  <pic:blipFill>
                    <a:blip r:embed="rId9" cstate="print"/>
                    <a:srcRect/>
                    <a:stretch>
                      <a:fillRect/>
                    </a:stretch>
                  </pic:blipFill>
                  <pic:spPr bwMode="auto">
                    <a:xfrm>
                      <a:off x="0" y="0"/>
                      <a:ext cx="1764665" cy="1409700"/>
                    </a:xfrm>
                    <a:prstGeom prst="rect">
                      <a:avLst/>
                    </a:prstGeom>
                    <a:noFill/>
                    <a:ln w="9525">
                      <a:noFill/>
                      <a:miter lim="800000"/>
                      <a:headEnd/>
                      <a:tailEnd/>
                    </a:ln>
                  </pic:spPr>
                </pic:pic>
              </a:graphicData>
            </a:graphic>
          </wp:anchor>
        </w:drawing>
      </w:r>
      <w:r w:rsidR="00BC7ED2">
        <w:rPr>
          <w:rFonts w:ascii="CG Times" w:hAnsi="CG Times"/>
        </w:rPr>
        <w:t>By now parents should know what the classroom expectations are concerning homework.  I would like to reinforce the following:</w:t>
      </w:r>
    </w:p>
    <w:p w:rsidR="00BC7ED2" w:rsidRDefault="00BC7ED2" w:rsidP="00BC7ED2">
      <w:pPr>
        <w:numPr>
          <w:ilvl w:val="0"/>
          <w:numId w:val="2"/>
        </w:numPr>
        <w:rPr>
          <w:rFonts w:ascii="CG Times" w:hAnsi="CG Times"/>
        </w:rPr>
      </w:pPr>
      <w:r>
        <w:rPr>
          <w:rFonts w:ascii="CG Times" w:hAnsi="CG Times"/>
        </w:rPr>
        <w:t>Homework should be completed by the student.</w:t>
      </w:r>
    </w:p>
    <w:p w:rsidR="00BC7ED2" w:rsidRDefault="00BC7ED2" w:rsidP="00BC7ED2">
      <w:pPr>
        <w:numPr>
          <w:ilvl w:val="0"/>
          <w:numId w:val="2"/>
        </w:numPr>
        <w:rPr>
          <w:rFonts w:ascii="CG Times" w:hAnsi="CG Times"/>
        </w:rPr>
      </w:pPr>
      <w:r>
        <w:rPr>
          <w:rFonts w:ascii="CG Times" w:hAnsi="CG Times"/>
        </w:rPr>
        <w:t>Parents should provide a quiet environment with minimal assistance.</w:t>
      </w:r>
    </w:p>
    <w:p w:rsidR="00BC7ED2" w:rsidRDefault="00BC7ED2" w:rsidP="00BC7ED2">
      <w:pPr>
        <w:numPr>
          <w:ilvl w:val="0"/>
          <w:numId w:val="2"/>
        </w:numPr>
        <w:rPr>
          <w:rFonts w:ascii="CG Times" w:hAnsi="CG Times"/>
        </w:rPr>
      </w:pPr>
      <w:r>
        <w:rPr>
          <w:rFonts w:ascii="CG Times" w:hAnsi="CG Times"/>
        </w:rPr>
        <w:t>Homework should be reinforcing previously taught skills.</w:t>
      </w:r>
    </w:p>
    <w:p w:rsidR="00BC7ED2" w:rsidRDefault="00BC7ED2" w:rsidP="00BC7ED2">
      <w:pPr>
        <w:numPr>
          <w:ilvl w:val="0"/>
          <w:numId w:val="2"/>
        </w:numPr>
        <w:rPr>
          <w:rFonts w:ascii="CG Times" w:hAnsi="CG Times"/>
        </w:rPr>
      </w:pPr>
      <w:r>
        <w:rPr>
          <w:rFonts w:ascii="CG Times" w:hAnsi="CG Times"/>
        </w:rPr>
        <w:t>The length of homework should follow these basic guidelines, unless your child did not use their classroom time appropriately: K-5/10 min, 1</w:t>
      </w:r>
      <w:r w:rsidRPr="004C6849">
        <w:rPr>
          <w:rFonts w:ascii="CG Times" w:hAnsi="CG Times"/>
          <w:vertAlign w:val="superscript"/>
        </w:rPr>
        <w:t>st</w:t>
      </w:r>
      <w:r>
        <w:rPr>
          <w:rFonts w:ascii="CG Times" w:hAnsi="CG Times"/>
        </w:rPr>
        <w:t>- 10/15 min, 2</w:t>
      </w:r>
      <w:r w:rsidRPr="004C6849">
        <w:rPr>
          <w:rFonts w:ascii="CG Times" w:hAnsi="CG Times"/>
          <w:vertAlign w:val="superscript"/>
        </w:rPr>
        <w:t>nd</w:t>
      </w:r>
      <w:r>
        <w:rPr>
          <w:rFonts w:ascii="CG Times" w:hAnsi="CG Times"/>
        </w:rPr>
        <w:t>-15/20 min, 3</w:t>
      </w:r>
      <w:r w:rsidRPr="004C6849">
        <w:rPr>
          <w:rFonts w:ascii="CG Times" w:hAnsi="CG Times"/>
          <w:vertAlign w:val="superscript"/>
        </w:rPr>
        <w:t>rd</w:t>
      </w:r>
      <w:r>
        <w:rPr>
          <w:rFonts w:ascii="CG Times" w:hAnsi="CG Times"/>
        </w:rPr>
        <w:t xml:space="preserve">- 20/30 min, </w:t>
      </w:r>
      <w:r w:rsidR="00697E63">
        <w:rPr>
          <w:rFonts w:ascii="CG Times" w:hAnsi="CG Times"/>
        </w:rPr>
        <w:t>and 4th</w:t>
      </w:r>
      <w:r>
        <w:rPr>
          <w:rFonts w:ascii="CG Times" w:hAnsi="CG Times"/>
        </w:rPr>
        <w:t xml:space="preserve">- 30 min. </w:t>
      </w:r>
    </w:p>
    <w:p w:rsidR="00BC7ED2" w:rsidRDefault="00BC7ED2" w:rsidP="00BC7ED2">
      <w:pPr>
        <w:numPr>
          <w:ilvl w:val="0"/>
          <w:numId w:val="2"/>
        </w:numPr>
        <w:rPr>
          <w:rFonts w:ascii="CG Times" w:hAnsi="CG Times"/>
        </w:rPr>
      </w:pPr>
      <w:r w:rsidRPr="00365F94">
        <w:rPr>
          <w:rFonts w:ascii="CG Times" w:hAnsi="CG Times"/>
          <w:u w:val="single"/>
        </w:rPr>
        <w:t>Homework should not be a struggle between parents and children</w:t>
      </w:r>
      <w:r>
        <w:rPr>
          <w:rFonts w:ascii="CG Times" w:hAnsi="CG Times"/>
        </w:rPr>
        <w:t>.  If this is happening, put the homework up and let your child deal with his/her teacher the next day at school.  It would also be beneficial for you to talk with the classroom teacher if you are having issues at home.</w:t>
      </w:r>
    </w:p>
    <w:p w:rsidR="00BC7ED2" w:rsidRDefault="00BC7ED2" w:rsidP="00BC7ED2">
      <w:pPr>
        <w:numPr>
          <w:ilvl w:val="0"/>
          <w:numId w:val="2"/>
        </w:numPr>
        <w:rPr>
          <w:rFonts w:ascii="CG Times" w:hAnsi="CG Times"/>
        </w:rPr>
      </w:pPr>
      <w:r>
        <w:rPr>
          <w:rFonts w:ascii="CG Times" w:hAnsi="CG Times"/>
        </w:rPr>
        <w:t>If your child states that they do not have any homework, they can do one of the following:</w:t>
      </w:r>
    </w:p>
    <w:p w:rsidR="00BC7ED2" w:rsidRDefault="00BC7ED2" w:rsidP="00BC7ED2">
      <w:pPr>
        <w:ind w:left="1440"/>
        <w:rPr>
          <w:rFonts w:ascii="CG Times" w:hAnsi="CG Times"/>
        </w:rPr>
      </w:pPr>
      <w:r>
        <w:rPr>
          <w:rFonts w:ascii="CG Times" w:hAnsi="CG Times"/>
        </w:rPr>
        <w:t>*read to themselves or read aloud to someone</w:t>
      </w:r>
    </w:p>
    <w:p w:rsidR="00387A74" w:rsidRDefault="00387A74" w:rsidP="00387A74">
      <w:pPr>
        <w:ind w:left="1440"/>
        <w:rPr>
          <w:rFonts w:ascii="CG Times" w:hAnsi="CG Times"/>
        </w:rPr>
      </w:pPr>
      <w:r>
        <w:rPr>
          <w:rFonts w:ascii="CG Times" w:hAnsi="CG Times"/>
        </w:rPr>
        <w:t>*practice math facts</w:t>
      </w:r>
    </w:p>
    <w:p w:rsidR="004A6124" w:rsidRDefault="00BC7ED2" w:rsidP="007A4DCB">
      <w:pPr>
        <w:pStyle w:val="ListParagraph"/>
        <w:numPr>
          <w:ilvl w:val="0"/>
          <w:numId w:val="7"/>
        </w:numPr>
        <w:rPr>
          <w:rFonts w:ascii="CG Times" w:hAnsi="CG Times"/>
        </w:rPr>
      </w:pPr>
      <w:r w:rsidRPr="00387A74">
        <w:rPr>
          <w:rFonts w:ascii="CG Times" w:hAnsi="CG Times"/>
        </w:rPr>
        <w:t>Sometimes the most valuable lesson children are experiencing with homework is learning responsibility and the completion of tasks.</w:t>
      </w:r>
    </w:p>
    <w:p w:rsidR="00680090" w:rsidRDefault="00680090" w:rsidP="00680090">
      <w:pPr>
        <w:pStyle w:val="ListParagraph"/>
        <w:rPr>
          <w:rFonts w:ascii="CG Times" w:hAnsi="CG Times"/>
        </w:rPr>
      </w:pPr>
    </w:p>
    <w:p w:rsidR="008105CB" w:rsidRPr="007A4DCB" w:rsidRDefault="008105CB" w:rsidP="00680090">
      <w:pPr>
        <w:pStyle w:val="ListParagraph"/>
        <w:rPr>
          <w:rFonts w:ascii="CG Times" w:hAnsi="CG Times"/>
        </w:rPr>
      </w:pPr>
    </w:p>
    <w:p w:rsidR="008A48B6" w:rsidRPr="006C0AC1" w:rsidRDefault="008A48B6" w:rsidP="004A6124">
      <w:pPr>
        <w:autoSpaceDE w:val="0"/>
        <w:autoSpaceDN w:val="0"/>
        <w:adjustRightInd w:val="0"/>
        <w:rPr>
          <w:rFonts w:ascii="Byington" w:hAnsi="Byington"/>
          <w:b/>
          <w:color w:val="0066FF"/>
          <w:u w:val="single"/>
        </w:rPr>
      </w:pPr>
      <w:r w:rsidRPr="006C0AC1">
        <w:rPr>
          <w:rFonts w:ascii="Byington" w:hAnsi="Byington"/>
          <w:b/>
          <w:color w:val="0066FF"/>
          <w:u w:val="single"/>
        </w:rPr>
        <w:lastRenderedPageBreak/>
        <w:t xml:space="preserve">District Wide expectations for </w:t>
      </w:r>
      <w:r w:rsidR="006C0AC1" w:rsidRPr="006C0AC1">
        <w:rPr>
          <w:rFonts w:ascii="Byington" w:hAnsi="Byington"/>
          <w:b/>
          <w:color w:val="0066FF"/>
          <w:u w:val="single"/>
        </w:rPr>
        <w:t>behavior at ALL sporting events</w:t>
      </w:r>
    </w:p>
    <w:p w:rsidR="006C0AC1" w:rsidRPr="005156F7" w:rsidRDefault="006C0AC1" w:rsidP="006C0AC1">
      <w:pPr>
        <w:spacing w:before="100" w:beforeAutospacing="1" w:after="100" w:afterAutospacing="1"/>
        <w:rPr>
          <w:rFonts w:ascii="Byington" w:hAnsi="Byington"/>
          <w:bCs/>
          <w:sz w:val="22"/>
          <w:szCs w:val="22"/>
        </w:rPr>
      </w:pPr>
      <w:r w:rsidRPr="005156F7">
        <w:rPr>
          <w:rFonts w:ascii="Byington" w:hAnsi="Byington"/>
          <w:bCs/>
          <w:sz w:val="22"/>
          <w:szCs w:val="22"/>
        </w:rPr>
        <w:t>In an effort to maintain a SAFE and ORDERLY environment at our home sporting events, so that ALL fans can enjoy the games, USD #343 Perry-Lecompton is asking parents to please help us in our effort by reviewing these expectations with their children before they attend a home football or basketball game.</w:t>
      </w:r>
    </w:p>
    <w:p w:rsidR="006C0AC1" w:rsidRPr="005156F7" w:rsidRDefault="006C0AC1" w:rsidP="006C0AC1">
      <w:pPr>
        <w:numPr>
          <w:ilvl w:val="0"/>
          <w:numId w:val="8"/>
        </w:numPr>
        <w:spacing w:before="100" w:beforeAutospacing="1" w:after="100" w:afterAutospacing="1"/>
        <w:rPr>
          <w:rFonts w:ascii="Byington" w:hAnsi="Byington"/>
          <w:sz w:val="22"/>
          <w:szCs w:val="22"/>
        </w:rPr>
      </w:pPr>
      <w:r w:rsidRPr="005156F7">
        <w:rPr>
          <w:rFonts w:ascii="Byington" w:hAnsi="Byington"/>
          <w:sz w:val="22"/>
          <w:szCs w:val="22"/>
        </w:rPr>
        <w:t xml:space="preserve">For safety reasons, please leave footballs, soccer balls, kick balls, etc. at home when attending football games. They may be confiscated by game supervisors. </w:t>
      </w:r>
      <w:r w:rsidRPr="005156F7">
        <w:rPr>
          <w:rFonts w:ascii="Byington" w:hAnsi="Byington"/>
          <w:sz w:val="22"/>
          <w:szCs w:val="22"/>
          <w:u w:val="single"/>
        </w:rPr>
        <w:t>Ball playing, tag games, etc. will not be allowed at home football and basketball games.</w:t>
      </w:r>
    </w:p>
    <w:p w:rsidR="006C0AC1" w:rsidRPr="005156F7" w:rsidRDefault="006C0AC1" w:rsidP="006C0AC1">
      <w:pPr>
        <w:numPr>
          <w:ilvl w:val="0"/>
          <w:numId w:val="8"/>
        </w:numPr>
        <w:spacing w:before="100" w:beforeAutospacing="1" w:after="100" w:afterAutospacing="1"/>
        <w:rPr>
          <w:rFonts w:ascii="Byington" w:hAnsi="Byington"/>
          <w:sz w:val="22"/>
          <w:szCs w:val="22"/>
        </w:rPr>
      </w:pPr>
      <w:r w:rsidRPr="005156F7">
        <w:rPr>
          <w:rFonts w:ascii="Byington" w:hAnsi="Byington"/>
          <w:sz w:val="22"/>
          <w:szCs w:val="22"/>
        </w:rPr>
        <w:t>We encourage all students to be seated during the game and supporting their team.</w:t>
      </w:r>
    </w:p>
    <w:p w:rsidR="006C0AC1" w:rsidRPr="005156F7" w:rsidRDefault="006C0AC1" w:rsidP="006C0AC1">
      <w:pPr>
        <w:numPr>
          <w:ilvl w:val="0"/>
          <w:numId w:val="8"/>
        </w:numPr>
        <w:spacing w:before="100" w:beforeAutospacing="1" w:after="100" w:afterAutospacing="1"/>
        <w:rPr>
          <w:rFonts w:ascii="Byington" w:hAnsi="Byington"/>
          <w:sz w:val="22"/>
          <w:szCs w:val="22"/>
        </w:rPr>
      </w:pPr>
      <w:r w:rsidRPr="005156F7">
        <w:rPr>
          <w:rFonts w:ascii="Byington" w:hAnsi="Byington"/>
          <w:sz w:val="22"/>
          <w:szCs w:val="22"/>
        </w:rPr>
        <w:t>Concessions are available at all sporting events. After going to the concession stand, students should return to their seats.</w:t>
      </w:r>
    </w:p>
    <w:p w:rsidR="006C0AC1" w:rsidRPr="005156F7" w:rsidRDefault="006C0AC1" w:rsidP="006C0AC1">
      <w:pPr>
        <w:numPr>
          <w:ilvl w:val="0"/>
          <w:numId w:val="8"/>
        </w:numPr>
        <w:spacing w:before="100" w:beforeAutospacing="1" w:after="100" w:afterAutospacing="1"/>
        <w:rPr>
          <w:rFonts w:ascii="Byington" w:hAnsi="Byington"/>
          <w:sz w:val="22"/>
          <w:szCs w:val="22"/>
        </w:rPr>
      </w:pPr>
      <w:r w:rsidRPr="005156F7">
        <w:rPr>
          <w:rFonts w:ascii="Byington" w:hAnsi="Byington"/>
          <w:sz w:val="22"/>
          <w:szCs w:val="22"/>
        </w:rPr>
        <w:t>Always exhibit good sportsmanship.</w:t>
      </w:r>
      <w:r w:rsidRPr="005156F7">
        <w:rPr>
          <w:rFonts w:ascii="Byington" w:hAnsi="Byington"/>
          <w:sz w:val="22"/>
          <w:szCs w:val="22"/>
        </w:rPr>
        <w:br/>
        <w:t>      *Be respectful during the National Anthem, school songs, and player introductions.</w:t>
      </w:r>
      <w:r w:rsidRPr="005156F7">
        <w:rPr>
          <w:rFonts w:ascii="Byington" w:hAnsi="Byington"/>
          <w:sz w:val="22"/>
          <w:szCs w:val="22"/>
        </w:rPr>
        <w:br/>
        <w:t>      *Never boo or yell at officials or opposing players.</w:t>
      </w:r>
      <w:r w:rsidRPr="005156F7">
        <w:rPr>
          <w:rFonts w:ascii="Byington" w:hAnsi="Byington"/>
          <w:sz w:val="22"/>
          <w:szCs w:val="22"/>
        </w:rPr>
        <w:br/>
        <w:t xml:space="preserve">      *Cheer for your team’s players. </w:t>
      </w:r>
      <w:r w:rsidRPr="005156F7">
        <w:rPr>
          <w:rFonts w:ascii="Byington" w:hAnsi="Byington"/>
          <w:sz w:val="22"/>
          <w:szCs w:val="22"/>
        </w:rPr>
        <w:br/>
        <w:t xml:space="preserve">      *Represent your school in a positive manner. </w:t>
      </w:r>
      <w:r w:rsidRPr="005156F7">
        <w:rPr>
          <w:rFonts w:ascii="Byington" w:hAnsi="Byington"/>
          <w:sz w:val="22"/>
          <w:szCs w:val="22"/>
        </w:rPr>
        <w:br/>
        <w:t>      *Be respectful of other students and adults attending the game.</w:t>
      </w:r>
    </w:p>
    <w:p w:rsidR="006C0AC1" w:rsidRPr="005156F7" w:rsidRDefault="006C0AC1" w:rsidP="006C0AC1">
      <w:pPr>
        <w:autoSpaceDE w:val="0"/>
        <w:autoSpaceDN w:val="0"/>
        <w:adjustRightInd w:val="0"/>
        <w:rPr>
          <w:rFonts w:ascii="Byington" w:hAnsi="Byington"/>
          <w:sz w:val="22"/>
          <w:szCs w:val="22"/>
        </w:rPr>
      </w:pPr>
      <w:r w:rsidRPr="005156F7">
        <w:rPr>
          <w:rFonts w:ascii="Byington" w:hAnsi="Byington"/>
          <w:sz w:val="22"/>
          <w:szCs w:val="22"/>
        </w:rPr>
        <w:t>Remember, you should be going to the game to watch the game and support your team.</w:t>
      </w:r>
    </w:p>
    <w:p w:rsidR="008A48B6" w:rsidRDefault="008A48B6"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C38FC" w:rsidP="004A6124">
      <w:pPr>
        <w:autoSpaceDE w:val="0"/>
        <w:autoSpaceDN w:val="0"/>
        <w:adjustRightInd w:val="0"/>
        <w:rPr>
          <w:rFonts w:ascii="Byington" w:hAnsi="Byington"/>
        </w:rPr>
      </w:pPr>
      <w:r>
        <w:rPr>
          <w:rFonts w:ascii="Byington" w:hAnsi="Byington"/>
          <w:noProof/>
        </w:rPr>
        <w:pict>
          <v:shape id="_x0000_s1045" type="#_x0000_t202" style="position:absolute;margin-left:90.85pt;margin-top:2.85pt;width:337.5pt;height:133.4pt;z-index:-251635712" wrapcoords="-44 -108 -44 21600 21644 21600 21644 -108 -44 -108" strokeweight="1.5pt">
            <v:stroke dashstyle="1 1" endcap="round"/>
            <v:textbox style="mso-next-textbox:#_x0000_s1045">
              <w:txbxContent>
                <w:p w:rsidR="00680090" w:rsidRDefault="00680090" w:rsidP="00680090">
                  <w:pPr>
                    <w:rPr>
                      <w:rFonts w:ascii="Broadway" w:hAnsi="Broadway"/>
                      <w:b/>
                      <w:sz w:val="28"/>
                      <w:szCs w:val="28"/>
                    </w:rPr>
                  </w:pPr>
                  <w:r w:rsidRPr="00DE110E">
                    <w:rPr>
                      <w:rFonts w:ascii="Broadway" w:hAnsi="Broadway"/>
                      <w:b/>
                      <w:sz w:val="28"/>
                      <w:szCs w:val="28"/>
                    </w:rPr>
                    <w:t xml:space="preserve">Up </w:t>
                  </w:r>
                  <w:smartTag w:uri="urn:schemas-microsoft-com:office:smarttags" w:element="place">
                    <w:smartTag w:uri="urn:schemas-microsoft-com:office:smarttags" w:element="PlaceName">
                      <w:r w:rsidRPr="00DE110E">
                        <w:rPr>
                          <w:rFonts w:ascii="Broadway" w:hAnsi="Broadway"/>
                          <w:b/>
                          <w:sz w:val="28"/>
                          <w:szCs w:val="28"/>
                        </w:rPr>
                        <w:t>Coming</w:t>
                      </w:r>
                    </w:smartTag>
                    <w:r w:rsidRPr="00DE110E">
                      <w:rPr>
                        <w:rFonts w:ascii="Broadway" w:hAnsi="Broadway"/>
                        <w:b/>
                        <w:sz w:val="28"/>
                        <w:szCs w:val="28"/>
                      </w:rPr>
                      <w:t xml:space="preserve"> </w:t>
                    </w:r>
                    <w:smartTag w:uri="urn:schemas-microsoft-com:office:smarttags" w:element="PlaceType">
                      <w:r w:rsidRPr="00DE110E">
                        <w:rPr>
                          <w:rFonts w:ascii="Broadway" w:hAnsi="Broadway"/>
                          <w:b/>
                          <w:sz w:val="28"/>
                          <w:szCs w:val="28"/>
                        </w:rPr>
                        <w:t>School</w:t>
                      </w:r>
                    </w:smartTag>
                  </w:smartTag>
                  <w:r w:rsidRPr="00DE110E">
                    <w:rPr>
                      <w:rFonts w:ascii="Broadway" w:hAnsi="Broadway"/>
                      <w:b/>
                      <w:sz w:val="28"/>
                      <w:szCs w:val="28"/>
                    </w:rPr>
                    <w:t xml:space="preserve"> Events:</w:t>
                  </w:r>
                </w:p>
                <w:p w:rsidR="00680090" w:rsidRPr="00704D81" w:rsidRDefault="00680090" w:rsidP="00680090">
                  <w:pPr>
                    <w:rPr>
                      <w:rFonts w:ascii="Californian FB" w:hAnsi="Californian FB"/>
                      <w:b/>
                      <w:color w:val="6600CC"/>
                    </w:rPr>
                  </w:pPr>
                  <w:r>
                    <w:rPr>
                      <w:rFonts w:ascii="Californian FB" w:hAnsi="Californian FB"/>
                      <w:b/>
                      <w:color w:val="6600CC"/>
                    </w:rPr>
                    <w:t>9/5</w:t>
                  </w:r>
                  <w:r w:rsidRPr="00704D81">
                    <w:rPr>
                      <w:rFonts w:ascii="Californian FB" w:hAnsi="Californian FB"/>
                      <w:b/>
                      <w:color w:val="6600CC"/>
                    </w:rPr>
                    <w:t>: NO School – Labor Day</w:t>
                  </w:r>
                </w:p>
                <w:p w:rsidR="00680090" w:rsidRDefault="00680090" w:rsidP="00680090">
                  <w:pPr>
                    <w:rPr>
                      <w:rFonts w:ascii="Californian FB" w:hAnsi="Californian FB"/>
                      <w:b/>
                    </w:rPr>
                  </w:pPr>
                  <w:r>
                    <w:rPr>
                      <w:rFonts w:ascii="Californian FB" w:hAnsi="Californian FB"/>
                      <w:b/>
                    </w:rPr>
                    <w:t>9/19: PLES PTO mtg. 6:30 pm @ PES</w:t>
                  </w:r>
                </w:p>
                <w:p w:rsidR="00680090" w:rsidRDefault="00680090" w:rsidP="00680090">
                  <w:pPr>
                    <w:rPr>
                      <w:rFonts w:ascii="Californian FB" w:hAnsi="Californian FB"/>
                      <w:b/>
                    </w:rPr>
                  </w:pPr>
                  <w:r>
                    <w:rPr>
                      <w:rFonts w:ascii="Californian FB" w:hAnsi="Californian FB"/>
                      <w:b/>
                    </w:rPr>
                    <w:t>9/21: 2</w:t>
                  </w:r>
                  <w:r w:rsidRPr="002B727F">
                    <w:rPr>
                      <w:rFonts w:ascii="Californian FB" w:hAnsi="Californian FB"/>
                      <w:b/>
                      <w:vertAlign w:val="superscript"/>
                    </w:rPr>
                    <w:t>nd</w:t>
                  </w:r>
                  <w:r>
                    <w:rPr>
                      <w:rFonts w:ascii="Californian FB" w:hAnsi="Californian FB"/>
                      <w:b/>
                    </w:rPr>
                    <w:t xml:space="preserve"> grade Field Trip to American Royal</w:t>
                  </w:r>
                </w:p>
                <w:p w:rsidR="00680090" w:rsidRDefault="00680090" w:rsidP="00680090">
                  <w:pPr>
                    <w:rPr>
                      <w:rFonts w:ascii="Californian FB" w:hAnsi="Californian FB"/>
                      <w:b/>
                    </w:rPr>
                  </w:pPr>
                  <w:r>
                    <w:rPr>
                      <w:rFonts w:ascii="Californian FB" w:hAnsi="Californian FB"/>
                      <w:b/>
                    </w:rPr>
                    <w:t>9/22 &amp; 23: Bald Eagle Rendezvous in Lecompton</w:t>
                  </w:r>
                </w:p>
                <w:p w:rsidR="00680090" w:rsidRDefault="00680090" w:rsidP="00680090">
                  <w:pPr>
                    <w:rPr>
                      <w:rFonts w:ascii="Californian FB" w:hAnsi="Californian FB"/>
                      <w:b/>
                    </w:rPr>
                  </w:pPr>
                  <w:r>
                    <w:rPr>
                      <w:rFonts w:ascii="Californian FB" w:hAnsi="Californian FB"/>
                      <w:b/>
                    </w:rPr>
                    <w:t>9/23: PLHS Homecoming Parade 2pm</w:t>
                  </w:r>
                </w:p>
                <w:p w:rsidR="008105CB" w:rsidRPr="007F1568" w:rsidRDefault="008105CB" w:rsidP="00680090">
                  <w:pPr>
                    <w:rPr>
                      <w:rFonts w:ascii="Californian FB" w:hAnsi="Californian FB"/>
                      <w:b/>
                      <w:color w:val="6600FF"/>
                    </w:rPr>
                  </w:pPr>
                  <w:r w:rsidRPr="007F1568">
                    <w:rPr>
                      <w:rFonts w:ascii="Californian FB" w:hAnsi="Californian FB"/>
                      <w:b/>
                      <w:color w:val="6600FF"/>
                    </w:rPr>
                    <w:t>9/26: NO School – Teacher In-Service</w:t>
                  </w:r>
                </w:p>
                <w:p w:rsidR="00680090" w:rsidRDefault="00680090" w:rsidP="00680090">
                  <w:pPr>
                    <w:rPr>
                      <w:rFonts w:ascii="Californian FB" w:hAnsi="Californian FB"/>
                      <w:b/>
                    </w:rPr>
                  </w:pPr>
                  <w:r>
                    <w:rPr>
                      <w:rFonts w:ascii="Californian FB" w:hAnsi="Californian FB"/>
                      <w:b/>
                    </w:rPr>
                    <w:t>9/27: PLES Site Council 6 pm @ LES</w:t>
                  </w:r>
                </w:p>
                <w:p w:rsidR="00680090" w:rsidRDefault="00680090" w:rsidP="00680090">
                  <w:pPr>
                    <w:rPr>
                      <w:rFonts w:ascii="Californian FB" w:hAnsi="Californian FB"/>
                      <w:b/>
                    </w:rPr>
                  </w:pPr>
                  <w:r>
                    <w:rPr>
                      <w:rFonts w:ascii="Californian FB" w:hAnsi="Californian FB"/>
                      <w:b/>
                    </w:rPr>
                    <w:t>9/30: Career on Wheels field trip – 3</w:t>
                  </w:r>
                  <w:r w:rsidRPr="00704D81">
                    <w:rPr>
                      <w:rFonts w:ascii="Californian FB" w:hAnsi="Californian FB"/>
                      <w:b/>
                      <w:vertAlign w:val="superscript"/>
                    </w:rPr>
                    <w:t>rd</w:t>
                  </w:r>
                  <w:r>
                    <w:rPr>
                      <w:rFonts w:ascii="Californian FB" w:hAnsi="Californian FB"/>
                      <w:b/>
                    </w:rPr>
                    <w:t xml:space="preserve"> grade</w:t>
                  </w:r>
                </w:p>
                <w:p w:rsidR="00680090" w:rsidRPr="00397D95" w:rsidRDefault="00680090" w:rsidP="00680090">
                  <w:pPr>
                    <w:rPr>
                      <w:rFonts w:ascii="Californian FB" w:hAnsi="Californian FB"/>
                      <w:b/>
                      <w:color w:val="00B050"/>
                    </w:rPr>
                  </w:pPr>
                </w:p>
                <w:p w:rsidR="00680090" w:rsidRDefault="00680090" w:rsidP="00680090">
                  <w:pPr>
                    <w:rPr>
                      <w:rFonts w:ascii="Californian FB" w:hAnsi="Californian FB"/>
                      <w:b/>
                    </w:rPr>
                  </w:pPr>
                </w:p>
                <w:p w:rsidR="00680090" w:rsidRDefault="00680090" w:rsidP="00680090">
                  <w:pPr>
                    <w:rPr>
                      <w:rFonts w:ascii="Californian FB" w:hAnsi="Californian FB"/>
                      <w:b/>
                    </w:rPr>
                  </w:pPr>
                </w:p>
                <w:p w:rsidR="00680090" w:rsidRDefault="00680090" w:rsidP="00680090">
                  <w:pPr>
                    <w:rPr>
                      <w:rFonts w:ascii="Californian FB" w:hAnsi="Californian FB"/>
                      <w:b/>
                    </w:rPr>
                  </w:pPr>
                </w:p>
                <w:p w:rsidR="00680090" w:rsidRDefault="00680090" w:rsidP="00680090">
                  <w:pPr>
                    <w:rPr>
                      <w:rFonts w:ascii="Californian FB" w:hAnsi="Californian FB"/>
                      <w:b/>
                    </w:rPr>
                  </w:pPr>
                </w:p>
                <w:p w:rsidR="00680090" w:rsidRPr="00DE110E" w:rsidRDefault="00680090" w:rsidP="00680090">
                  <w:pPr>
                    <w:rPr>
                      <w:rFonts w:ascii="Californian FB" w:hAnsi="Californian FB"/>
                      <w:b/>
                    </w:rPr>
                  </w:pPr>
                </w:p>
                <w:p w:rsidR="00680090" w:rsidRPr="00DE110E" w:rsidRDefault="00680090" w:rsidP="00680090">
                  <w:pPr>
                    <w:rPr>
                      <w:rFonts w:ascii="Broadway" w:hAnsi="Broadway"/>
                      <w:b/>
                    </w:rPr>
                  </w:pPr>
                </w:p>
              </w:txbxContent>
            </v:textbox>
            <w10:wrap type="tight"/>
          </v:shape>
        </w:pict>
      </w:r>
    </w:p>
    <w:p w:rsidR="00680090" w:rsidRDefault="00680090"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7F1568" w:rsidP="004A6124">
      <w:pPr>
        <w:autoSpaceDE w:val="0"/>
        <w:autoSpaceDN w:val="0"/>
        <w:adjustRightInd w:val="0"/>
        <w:rPr>
          <w:rFonts w:ascii="Byington" w:hAnsi="Byington"/>
        </w:rPr>
      </w:pPr>
    </w:p>
    <w:p w:rsidR="007F1568" w:rsidRDefault="00BC5BBE" w:rsidP="004A6124">
      <w:pPr>
        <w:autoSpaceDE w:val="0"/>
        <w:autoSpaceDN w:val="0"/>
        <w:adjustRightInd w:val="0"/>
        <w:rPr>
          <w:rFonts w:ascii="Byington" w:hAnsi="Byington"/>
        </w:rPr>
      </w:pPr>
      <w:r>
        <w:rPr>
          <w:rFonts w:ascii="Byington" w:hAnsi="Byington"/>
          <w:noProof/>
        </w:rPr>
        <w:drawing>
          <wp:anchor distT="0" distB="0" distL="114300" distR="114300" simplePos="0" relativeHeight="251655680" behindDoc="1" locked="0" layoutInCell="1" allowOverlap="1" wp14:anchorId="17F90C61" wp14:editId="485C9A4A">
            <wp:simplePos x="0" y="0"/>
            <wp:positionH relativeFrom="column">
              <wp:posOffset>7620</wp:posOffset>
            </wp:positionH>
            <wp:positionV relativeFrom="paragraph">
              <wp:posOffset>172720</wp:posOffset>
            </wp:positionV>
            <wp:extent cx="7019290" cy="3705225"/>
            <wp:effectExtent l="0" t="0" r="0" b="0"/>
            <wp:wrapTight wrapText="bothSides">
              <wp:wrapPolygon edited="0">
                <wp:start x="0" y="0"/>
                <wp:lineTo x="0" y="21544"/>
                <wp:lineTo x="21514" y="21544"/>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7019290" cy="3705225"/>
                    </a:xfrm>
                    <a:prstGeom prst="rect">
                      <a:avLst/>
                    </a:prstGeom>
                  </pic:spPr>
                </pic:pic>
              </a:graphicData>
            </a:graphic>
            <wp14:sizeRelH relativeFrom="margin">
              <wp14:pctWidth>0</wp14:pctWidth>
            </wp14:sizeRelH>
            <wp14:sizeRelV relativeFrom="margin">
              <wp14:pctHeight>0</wp14:pctHeight>
            </wp14:sizeRelV>
          </wp:anchor>
        </w:drawing>
      </w:r>
    </w:p>
    <w:p w:rsidR="007F1568" w:rsidRDefault="007F1568" w:rsidP="004A6124">
      <w:pPr>
        <w:autoSpaceDE w:val="0"/>
        <w:autoSpaceDN w:val="0"/>
        <w:adjustRightInd w:val="0"/>
        <w:rPr>
          <w:rFonts w:ascii="Byington" w:hAnsi="Byington"/>
        </w:rPr>
      </w:pPr>
    </w:p>
    <w:sectPr w:rsidR="007F1568" w:rsidSect="0062795E">
      <w:pgSz w:w="12240" w:h="15840"/>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498"/>
    <w:multiLevelType w:val="hybridMultilevel"/>
    <w:tmpl w:val="D8F25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1C1F"/>
    <w:multiLevelType w:val="hybridMultilevel"/>
    <w:tmpl w:val="F086E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D459E"/>
    <w:multiLevelType w:val="hybridMultilevel"/>
    <w:tmpl w:val="FF86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C0352"/>
    <w:multiLevelType w:val="multilevel"/>
    <w:tmpl w:val="175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665C2"/>
    <w:multiLevelType w:val="hybridMultilevel"/>
    <w:tmpl w:val="40FC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C4764F"/>
    <w:multiLevelType w:val="hybridMultilevel"/>
    <w:tmpl w:val="09E27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B13EE"/>
    <w:multiLevelType w:val="hybridMultilevel"/>
    <w:tmpl w:val="A0C4F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FFC"/>
    <w:multiLevelType w:val="hybridMultilevel"/>
    <w:tmpl w:val="5890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82F01"/>
    <w:multiLevelType w:val="hybridMultilevel"/>
    <w:tmpl w:val="F8C08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7ED2"/>
    <w:rsid w:val="000261BD"/>
    <w:rsid w:val="00041F9F"/>
    <w:rsid w:val="0004315B"/>
    <w:rsid w:val="001049A7"/>
    <w:rsid w:val="0015063F"/>
    <w:rsid w:val="001761CA"/>
    <w:rsid w:val="00200E6D"/>
    <w:rsid w:val="00240E86"/>
    <w:rsid w:val="0027058A"/>
    <w:rsid w:val="00272747"/>
    <w:rsid w:val="002A0C55"/>
    <w:rsid w:val="002B727F"/>
    <w:rsid w:val="002D0447"/>
    <w:rsid w:val="0033064F"/>
    <w:rsid w:val="00387A74"/>
    <w:rsid w:val="00406135"/>
    <w:rsid w:val="0046060F"/>
    <w:rsid w:val="004A4727"/>
    <w:rsid w:val="004A6124"/>
    <w:rsid w:val="004B50A8"/>
    <w:rsid w:val="00506A2B"/>
    <w:rsid w:val="005156F7"/>
    <w:rsid w:val="005449D0"/>
    <w:rsid w:val="0055221B"/>
    <w:rsid w:val="00554239"/>
    <w:rsid w:val="00574FA2"/>
    <w:rsid w:val="00602848"/>
    <w:rsid w:val="0062795E"/>
    <w:rsid w:val="00680090"/>
    <w:rsid w:val="00697E63"/>
    <w:rsid w:val="006A0994"/>
    <w:rsid w:val="006A3A4F"/>
    <w:rsid w:val="006C0AC1"/>
    <w:rsid w:val="006D635D"/>
    <w:rsid w:val="00704D81"/>
    <w:rsid w:val="00710D80"/>
    <w:rsid w:val="0076222B"/>
    <w:rsid w:val="0078550E"/>
    <w:rsid w:val="0079028D"/>
    <w:rsid w:val="00795999"/>
    <w:rsid w:val="007A4DCB"/>
    <w:rsid w:val="007C38FC"/>
    <w:rsid w:val="007D43AB"/>
    <w:rsid w:val="007F1568"/>
    <w:rsid w:val="008105CB"/>
    <w:rsid w:val="00847C04"/>
    <w:rsid w:val="00853081"/>
    <w:rsid w:val="008A48B6"/>
    <w:rsid w:val="008B0E83"/>
    <w:rsid w:val="008C2325"/>
    <w:rsid w:val="008E44A7"/>
    <w:rsid w:val="00911E6E"/>
    <w:rsid w:val="009A2E6B"/>
    <w:rsid w:val="009B7780"/>
    <w:rsid w:val="009D226F"/>
    <w:rsid w:val="00A65D3C"/>
    <w:rsid w:val="00A77EAB"/>
    <w:rsid w:val="00AB7B2B"/>
    <w:rsid w:val="00AC3713"/>
    <w:rsid w:val="00B214B0"/>
    <w:rsid w:val="00B8070D"/>
    <w:rsid w:val="00B94765"/>
    <w:rsid w:val="00BC5BBE"/>
    <w:rsid w:val="00BC5DD2"/>
    <w:rsid w:val="00BC6DD9"/>
    <w:rsid w:val="00BC7ED2"/>
    <w:rsid w:val="00C14E04"/>
    <w:rsid w:val="00C83B07"/>
    <w:rsid w:val="00CB0EC8"/>
    <w:rsid w:val="00D40C83"/>
    <w:rsid w:val="00D50719"/>
    <w:rsid w:val="00DD5E02"/>
    <w:rsid w:val="00DE213E"/>
    <w:rsid w:val="00E0439C"/>
    <w:rsid w:val="00E343D1"/>
    <w:rsid w:val="00E479E7"/>
    <w:rsid w:val="00E51DB0"/>
    <w:rsid w:val="00E6467F"/>
    <w:rsid w:val="00E86302"/>
    <w:rsid w:val="00EB0376"/>
    <w:rsid w:val="00EB13AB"/>
    <w:rsid w:val="00EC158C"/>
    <w:rsid w:val="00F9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colormenu v:ext="edit" strokecolor="#7030a0"/>
    </o:shapedefaults>
    <o:shapelayout v:ext="edit">
      <o:idmap v:ext="edit" data="1"/>
    </o:shapelayout>
  </w:shapeDefaults>
  <w:decimalSymbol w:val="."/>
  <w:listSeparator w:val=","/>
  <w15:docId w15:val="{1844C72C-69D9-480B-95C2-25334B22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5E"/>
    <w:pPr>
      <w:ind w:left="720"/>
      <w:contextualSpacing/>
    </w:pPr>
  </w:style>
  <w:style w:type="paragraph" w:styleId="BalloonText">
    <w:name w:val="Balloon Text"/>
    <w:basedOn w:val="Normal"/>
    <w:link w:val="BalloonTextChar"/>
    <w:uiPriority w:val="99"/>
    <w:semiHidden/>
    <w:unhideWhenUsed/>
    <w:rsid w:val="001049A7"/>
    <w:rPr>
      <w:rFonts w:ascii="Tahoma" w:hAnsi="Tahoma" w:cs="Tahoma"/>
      <w:sz w:val="16"/>
      <w:szCs w:val="16"/>
    </w:rPr>
  </w:style>
  <w:style w:type="character" w:customStyle="1" w:styleId="BalloonTextChar">
    <w:name w:val="Balloon Text Char"/>
    <w:basedOn w:val="DefaultParagraphFont"/>
    <w:link w:val="BalloonText"/>
    <w:uiPriority w:val="99"/>
    <w:semiHidden/>
    <w:rsid w:val="001049A7"/>
    <w:rPr>
      <w:rFonts w:ascii="Tahoma" w:eastAsia="Times New Roman" w:hAnsi="Tahoma" w:cs="Tahoma"/>
      <w:sz w:val="16"/>
      <w:szCs w:val="16"/>
    </w:rPr>
  </w:style>
  <w:style w:type="character" w:styleId="Hyperlink">
    <w:name w:val="Hyperlink"/>
    <w:basedOn w:val="DefaultParagraphFont"/>
    <w:uiPriority w:val="99"/>
    <w:unhideWhenUsed/>
    <w:rsid w:val="004A6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2016-08-29T20:28:00Z</dcterms:created>
  <dcterms:modified xsi:type="dcterms:W3CDTF">2016-09-01T13:54:00Z</dcterms:modified>
</cp:coreProperties>
</file>