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6C" w:rsidRDefault="0071006C" w:rsidP="007100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U. S. D. #343 Board of Education</w:t>
      </w:r>
    </w:p>
    <w:p w:rsidR="0071006C" w:rsidRDefault="0071006C" w:rsidP="0071006C">
      <w:pPr>
        <w:jc w:val="center"/>
        <w:rPr>
          <w:rFonts w:ascii="Times New Roman" w:hAnsi="Times New Roman"/>
          <w:sz w:val="12"/>
        </w:rPr>
      </w:pPr>
    </w:p>
    <w:p w:rsidR="0071006C" w:rsidRDefault="0071006C" w:rsidP="007100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 Regular Meeting –</w:t>
      </w:r>
    </w:p>
    <w:p w:rsidR="0071006C" w:rsidRDefault="0071006C" w:rsidP="0071006C">
      <w:pPr>
        <w:jc w:val="center"/>
        <w:rPr>
          <w:rFonts w:ascii="Times New Roman" w:hAnsi="Times New Roman"/>
          <w:sz w:val="12"/>
        </w:rPr>
      </w:pPr>
    </w:p>
    <w:p w:rsidR="0071006C" w:rsidRDefault="0071006C" w:rsidP="007100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Monday, November 8, 2010 – 7:00 P.M.</w:t>
      </w:r>
    </w:p>
    <w:p w:rsidR="0071006C" w:rsidRDefault="0071006C" w:rsidP="0071006C">
      <w:pPr>
        <w:jc w:val="center"/>
        <w:rPr>
          <w:rFonts w:ascii="Times New Roman" w:hAnsi="Times New Roman"/>
          <w:sz w:val="12"/>
        </w:rPr>
      </w:pPr>
    </w:p>
    <w:p w:rsidR="0071006C" w:rsidRDefault="0071006C" w:rsidP="007100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District Administration Office</w:t>
      </w:r>
    </w:p>
    <w:p w:rsidR="0071006C" w:rsidRDefault="0071006C" w:rsidP="0071006C">
      <w:pPr>
        <w:jc w:val="center"/>
        <w:rPr>
          <w:rFonts w:ascii="Times New Roman" w:hAnsi="Times New Roman"/>
          <w:sz w:val="12"/>
        </w:rPr>
      </w:pPr>
    </w:p>
    <w:p w:rsidR="0071006C" w:rsidRDefault="0071006C" w:rsidP="0071006C">
      <w:pPr>
        <w:jc w:val="center"/>
        <w:rPr>
          <w:spacing w:val="20"/>
        </w:rPr>
      </w:pPr>
      <w:r>
        <w:rPr>
          <w:rFonts w:ascii="Times New Roman" w:hAnsi="Times New Roman"/>
          <w:spacing w:val="20"/>
        </w:rPr>
        <w:t xml:space="preserve">******* </w:t>
      </w:r>
      <w:r>
        <w:rPr>
          <w:rFonts w:ascii="Times New Roman" w:hAnsi="Times New Roman"/>
          <w:spacing w:val="20"/>
          <w:position w:val="6"/>
        </w:rPr>
        <w:t>AGENDA</w:t>
      </w:r>
      <w:r>
        <w:rPr>
          <w:rFonts w:ascii="Times New Roman" w:hAnsi="Times New Roman"/>
          <w:spacing w:val="20"/>
        </w:rPr>
        <w:t xml:space="preserve"> *******</w:t>
      </w:r>
    </w:p>
    <w:p w:rsidR="0071006C" w:rsidRDefault="0071006C" w:rsidP="0071006C">
      <w:pPr>
        <w:rPr>
          <w:rFonts w:ascii="Times New Roman" w:hAnsi="Times New Roman"/>
          <w:b/>
          <w:bCs/>
        </w:rPr>
      </w:pP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1.0 </w:t>
      </w:r>
      <w:r>
        <w:rPr>
          <w:rFonts w:ascii="Times New Roman" w:hAnsi="Times New Roman"/>
          <w:b/>
        </w:rPr>
        <w:tab/>
        <w:t>Call to Order – President Kevin Morgison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(7:00)</w:t>
      </w: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  <w:sz w:val="12"/>
        </w:rPr>
      </w:pP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2.0 </w:t>
      </w:r>
      <w:r>
        <w:rPr>
          <w:rFonts w:ascii="Times New Roman" w:hAnsi="Times New Roman"/>
          <w:b/>
          <w:bCs/>
        </w:rPr>
        <w:tab/>
        <w:t xml:space="preserve">Ordering and Approval of the Agenda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(7:00)</w:t>
      </w: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  <w:sz w:val="12"/>
        </w:rPr>
      </w:pP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3.0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Consent Agenda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(7:00)</w:t>
      </w: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  <w:sz w:val="12"/>
        </w:rPr>
      </w:pP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3.1</w:t>
      </w:r>
      <w:r>
        <w:rPr>
          <w:rFonts w:ascii="Times New Roman" w:hAnsi="Times New Roman"/>
        </w:rPr>
        <w:tab/>
        <w:t xml:space="preserve">Review and Approval of Minutes for October 11 &amp; 25, 2010 </w:t>
      </w:r>
      <w:r>
        <w:rPr>
          <w:rFonts w:ascii="Times New Roman" w:hAnsi="Times New Roman"/>
        </w:rPr>
        <w:tab/>
      </w: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3.2</w:t>
      </w:r>
      <w:r>
        <w:rPr>
          <w:rFonts w:ascii="Times New Roman" w:hAnsi="Times New Roman"/>
        </w:rPr>
        <w:tab/>
        <w:t>Review and Approval of Financial Reports</w:t>
      </w: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  <w:sz w:val="12"/>
        </w:rPr>
      </w:pP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3.3</w:t>
      </w:r>
      <w:r>
        <w:rPr>
          <w:rFonts w:ascii="Times New Roman" w:hAnsi="Times New Roman"/>
        </w:rPr>
        <w:tab/>
        <w:t>Approval of Treasurer's Report</w:t>
      </w: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  <w:sz w:val="12"/>
        </w:rPr>
      </w:pP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3.4</w:t>
      </w:r>
      <w:r>
        <w:rPr>
          <w:rFonts w:ascii="Times New Roman" w:hAnsi="Times New Roman"/>
        </w:rPr>
        <w:tab/>
        <w:t>Approval of Bills for Payment</w:t>
      </w: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  <w:sz w:val="12"/>
        </w:rPr>
      </w:pP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</w:rPr>
        <w:t xml:space="preserve">3.5 </w:t>
      </w:r>
      <w:r>
        <w:rPr>
          <w:rFonts w:ascii="Times New Roman" w:hAnsi="Times New Roman"/>
        </w:rPr>
        <w:tab/>
        <w:t>Personnel Considerations</w:t>
      </w: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  <w:sz w:val="12"/>
        </w:rPr>
      </w:pP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3.6</w:t>
      </w:r>
      <w:r>
        <w:rPr>
          <w:rFonts w:ascii="Times New Roman" w:hAnsi="Times New Roman"/>
        </w:rPr>
        <w:tab/>
        <w:t>Attendance Requests</w:t>
      </w: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  <w:sz w:val="12"/>
        </w:rPr>
      </w:pP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4.0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Recognitions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(7:05)</w:t>
      </w:r>
      <w:r>
        <w:rPr>
          <w:rFonts w:ascii="Times New Roman" w:hAnsi="Times New Roman"/>
          <w:b/>
          <w:bCs/>
        </w:rPr>
        <w:tab/>
      </w: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4.1</w:t>
      </w:r>
      <w:r>
        <w:rPr>
          <w:rFonts w:ascii="Times New Roman" w:hAnsi="Times New Roman"/>
        </w:rPr>
        <w:tab/>
        <w:t>Recognition of Students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(7:05)</w:t>
      </w: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4.2</w:t>
      </w:r>
      <w:r>
        <w:rPr>
          <w:rFonts w:ascii="Times New Roman" w:hAnsi="Times New Roman"/>
        </w:rPr>
        <w:tab/>
        <w:t>Recognition of Patrons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(7:05)</w:t>
      </w: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5.0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Board Business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(7:05)</w:t>
      </w: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ab/>
      </w: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5.1</w:t>
      </w:r>
      <w:r>
        <w:rPr>
          <w:rFonts w:ascii="Times New Roman" w:hAnsi="Times New Roman"/>
        </w:rPr>
        <w:tab/>
        <w:t>Building Report Card Update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(7:05)</w:t>
      </w: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5.2</w:t>
      </w:r>
      <w:r>
        <w:rPr>
          <w:rFonts w:ascii="Times New Roman" w:hAnsi="Times New Roman"/>
        </w:rPr>
        <w:tab/>
        <w:t>Keystone Learning Services Report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(7:15)</w:t>
      </w: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5.3</w:t>
      </w:r>
      <w:r>
        <w:rPr>
          <w:rFonts w:ascii="Times New Roman" w:hAnsi="Times New Roman"/>
        </w:rPr>
        <w:tab/>
        <w:t>Early Graduation Requests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(7:25)</w:t>
      </w: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5.4</w:t>
      </w:r>
      <w:r>
        <w:rPr>
          <w:rFonts w:ascii="Times New Roman" w:hAnsi="Times New Roman"/>
        </w:rPr>
        <w:tab/>
        <w:t>Tobacco Policy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(7:35)</w:t>
      </w: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5.5</w:t>
      </w:r>
      <w:r>
        <w:rPr>
          <w:rFonts w:ascii="Times New Roman" w:hAnsi="Times New Roman"/>
        </w:rPr>
        <w:tab/>
        <w:t>Superintendent Evaluation Format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(7:50)</w:t>
      </w: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5.6</w:t>
      </w:r>
      <w:r>
        <w:rPr>
          <w:rFonts w:ascii="Times New Roman" w:hAnsi="Times New Roman"/>
        </w:rPr>
        <w:tab/>
        <w:t>Gifts to the District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(7:55)</w:t>
      </w: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5.7</w:t>
      </w:r>
      <w:r>
        <w:rPr>
          <w:rFonts w:ascii="Times New Roman" w:hAnsi="Times New Roman"/>
        </w:rPr>
        <w:tab/>
        <w:t>Perry Pride Request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(8:00)</w:t>
      </w: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6.0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Executive Session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(8:10)</w:t>
      </w: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  <w:sz w:val="12"/>
        </w:rPr>
      </w:pP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7.0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Reports and Communications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(8:10)</w:t>
      </w: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7.1</w:t>
      </w:r>
      <w:r>
        <w:rPr>
          <w:rFonts w:ascii="Times New Roman" w:hAnsi="Times New Roman"/>
        </w:rPr>
        <w:tab/>
        <w:t>Superintendent’s Report</w:t>
      </w: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7.2</w:t>
      </w:r>
      <w:r>
        <w:rPr>
          <w:rFonts w:ascii="Times New Roman" w:hAnsi="Times New Roman"/>
        </w:rPr>
        <w:tab/>
        <w:t>Director of Curriculum &amp; Instruction Report</w:t>
      </w: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7.3</w:t>
      </w:r>
      <w:r>
        <w:rPr>
          <w:rFonts w:ascii="Times New Roman" w:hAnsi="Times New Roman"/>
        </w:rPr>
        <w:tab/>
        <w:t>Keystone Learning Services Update – Beth Kelley</w:t>
      </w: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7.4</w:t>
      </w:r>
      <w:r>
        <w:rPr>
          <w:rFonts w:ascii="Times New Roman" w:hAnsi="Times New Roman"/>
        </w:rPr>
        <w:tab/>
        <w:t>Endowment Association Update – Jamie Harwood</w:t>
      </w:r>
    </w:p>
    <w:p w:rsidR="0071006C" w:rsidRDefault="0071006C" w:rsidP="0071006C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71006C" w:rsidRDefault="0071006C" w:rsidP="0071006C">
      <w:pPr>
        <w:tabs>
          <w:tab w:val="left" w:pos="510"/>
          <w:tab w:val="lef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8.0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Adjournment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(8:20)</w:t>
      </w:r>
    </w:p>
    <w:p w:rsidR="0071006C" w:rsidRDefault="0071006C" w:rsidP="0071006C">
      <w:pPr>
        <w:tabs>
          <w:tab w:val="left" w:pos="510"/>
          <w:tab w:val="lef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  <w:sz w:val="12"/>
        </w:rPr>
      </w:pPr>
    </w:p>
    <w:p w:rsidR="00F26821" w:rsidRDefault="00F26821"/>
    <w:sectPr w:rsidR="00F26821" w:rsidSect="00F26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006C"/>
    <w:rsid w:val="000D0B9A"/>
    <w:rsid w:val="00227231"/>
    <w:rsid w:val="003947FB"/>
    <w:rsid w:val="0071006C"/>
    <w:rsid w:val="00F2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6C"/>
    <w:pPr>
      <w:spacing w:after="0" w:line="240" w:lineRule="auto"/>
    </w:pPr>
    <w:rPr>
      <w:rFonts w:ascii="Times" w:eastAsia="Times New Roman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USD343</dc:creator>
  <cp:keywords/>
  <dc:description/>
  <cp:lastModifiedBy>USD343</cp:lastModifiedBy>
  <cp:revision>2</cp:revision>
  <dcterms:created xsi:type="dcterms:W3CDTF">2010-11-04T17:35:00Z</dcterms:created>
  <dcterms:modified xsi:type="dcterms:W3CDTF">2010-11-04T17:35:00Z</dcterms:modified>
</cp:coreProperties>
</file>